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A1C8" w14:textId="77777777" w:rsidR="00C82E4E" w:rsidRPr="00744AE6" w:rsidRDefault="00C82E4E" w:rsidP="00C82E4E">
      <w:pPr>
        <w:rPr>
          <w:rFonts w:ascii="Arial" w:hAnsi="Arial" w:cs="Arial"/>
          <w:b/>
          <w:bCs/>
          <w:color w:val="BA0C2F"/>
          <w:sz w:val="22"/>
        </w:rPr>
      </w:pPr>
      <w:r w:rsidRPr="00744AE6">
        <w:rPr>
          <w:rFonts w:ascii="Arial" w:hAnsi="Arial" w:cs="Arial"/>
          <w:b/>
          <w:bCs/>
          <w:color w:val="BA0C2F"/>
          <w:sz w:val="22"/>
          <w:highlight w:val="lightGray"/>
        </w:rPr>
        <w:t>UNM Limited Competition Announcement</w:t>
      </w:r>
    </w:p>
    <w:p w14:paraId="3981750F" w14:textId="77777777" w:rsidR="00C82E4E" w:rsidRPr="00744AE6" w:rsidRDefault="00C82E4E" w:rsidP="00DD32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2B2B2E59" w14:textId="75E3A6C3" w:rsidR="00DD32BB" w:rsidRPr="00744AE6" w:rsidRDefault="00A93130" w:rsidP="00DD32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  <w:r w:rsidRPr="00744AE6">
        <w:rPr>
          <w:rFonts w:ascii="Arial" w:hAnsi="Arial" w:cs="Arial"/>
          <w:color w:val="000000"/>
          <w:sz w:val="22"/>
          <w:shd w:val="clear" w:color="auto" w:fill="FFFFFF"/>
        </w:rPr>
        <w:t xml:space="preserve">Dear UNM Researchers, </w:t>
      </w:r>
    </w:p>
    <w:p w14:paraId="329DCE92" w14:textId="77777777" w:rsidR="00A93130" w:rsidRPr="00744AE6" w:rsidRDefault="00A93130" w:rsidP="00DD32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70DFEE71" w14:textId="60B800AE" w:rsidR="00DB39AF" w:rsidRPr="00DB39AF" w:rsidRDefault="00276FF1" w:rsidP="00DB39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  <w:r w:rsidRPr="00744AE6">
        <w:rPr>
          <w:rFonts w:ascii="Arial" w:hAnsi="Arial" w:cs="Arial"/>
          <w:color w:val="000000"/>
          <w:sz w:val="22"/>
          <w:shd w:val="clear" w:color="auto" w:fill="FFFFFF"/>
        </w:rPr>
        <w:t xml:space="preserve">The Office of the Vice President for Research is requesting </w:t>
      </w:r>
      <w:r w:rsidR="00F00A93" w:rsidRPr="00744AE6">
        <w:rPr>
          <w:rFonts w:ascii="Arial" w:hAnsi="Arial" w:cs="Arial"/>
          <w:color w:val="000000"/>
          <w:sz w:val="22"/>
          <w:shd w:val="clear" w:color="auto" w:fill="FFFFFF"/>
        </w:rPr>
        <w:t xml:space="preserve">statements of interest and </w:t>
      </w:r>
      <w:r w:rsidRPr="00744AE6">
        <w:rPr>
          <w:rFonts w:ascii="Arial" w:hAnsi="Arial" w:cs="Arial"/>
          <w:color w:val="000000"/>
          <w:sz w:val="22"/>
          <w:shd w:val="clear" w:color="auto" w:fill="FFFFFF"/>
        </w:rPr>
        <w:t xml:space="preserve">pre-proposals for the </w:t>
      </w:r>
      <w:r w:rsidR="00583BCD" w:rsidRPr="00744AE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NSF </w:t>
      </w:r>
      <w:r w:rsidR="00D9601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Designing Materials to Revolutionize and Engineer Our Future</w:t>
      </w:r>
      <w:r w:rsidR="00583BCD" w:rsidRPr="00744AE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(</w:t>
      </w:r>
      <w:r w:rsidR="00D9601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DMREF</w:t>
      </w:r>
      <w:r w:rsidR="00583BCD" w:rsidRPr="00744AE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)</w:t>
      </w:r>
      <w:r w:rsidR="001C4D2A" w:rsidRPr="00744AE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 </w:t>
      </w:r>
      <w:r w:rsidR="00392AE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NSF 2</w:t>
      </w:r>
      <w:r w:rsidR="00D9601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5</w:t>
      </w:r>
      <w:r w:rsidR="00392AE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-</w:t>
      </w:r>
      <w:r w:rsidR="00D9601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50</w:t>
      </w:r>
      <w:r w:rsidR="00392AE6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8 </w:t>
      </w:r>
      <w:r w:rsidRPr="00744AE6">
        <w:rPr>
          <w:rFonts w:ascii="Arial" w:hAnsi="Arial" w:cs="Arial"/>
          <w:color w:val="000000"/>
          <w:sz w:val="22"/>
          <w:shd w:val="clear" w:color="auto" w:fill="FFFFFF"/>
        </w:rPr>
        <w:t xml:space="preserve">limited competition.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DMREF seeks to foster the design, discovery, and development of materials to accelerate their path to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deployment by harnessing the power of data and computational tools in concert with experiment and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theory. DMREF emphasizes a deep integration of experiments, computation, and theory; the use of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accessible digital data across the materials development continuum; and strengthening connections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among theorists, computational scientists, data scientists, mathematicians, statisticians, and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experimentalists as well as those from academia, industry, and government. DMREF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is committed to the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education and training of a next-generation materials research and development (R&amp;D) workforce; well-equipped for successful careers as educators and innovators; and able to take full advantage of the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materials development continuum and innovation infrastructures that NSF is creating through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96016" w:rsidRPr="00D96016">
        <w:rPr>
          <w:rFonts w:ascii="Arial" w:hAnsi="Arial" w:cs="Arial"/>
          <w:color w:val="000000"/>
          <w:sz w:val="22"/>
          <w:shd w:val="clear" w:color="auto" w:fill="FFFFFF"/>
        </w:rPr>
        <w:t>partnership with other federal and international agencies.</w:t>
      </w:r>
      <w:r w:rsidR="00DB39AF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DB39AF" w:rsidRPr="00DB39AF">
        <w:rPr>
          <w:rFonts w:ascii="Arial" w:hAnsi="Arial" w:cs="Arial"/>
          <w:color w:val="000000"/>
          <w:sz w:val="22"/>
          <w:shd w:val="clear" w:color="auto" w:fill="FFFFFF"/>
        </w:rPr>
        <w:t>The DMREF program will support, but is not limited to, e</w:t>
      </w:r>
      <w:r w:rsidR="00DB39AF">
        <w:rPr>
          <w:rFonts w:ascii="Arial" w:hAnsi="Arial" w:cs="Arial"/>
          <w:color w:val="000000"/>
          <w:sz w:val="22"/>
          <w:shd w:val="clear" w:color="auto" w:fill="FFFFFF"/>
        </w:rPr>
        <w:t>ff</w:t>
      </w:r>
      <w:r w:rsidR="00DB39AF" w:rsidRPr="00DB39AF">
        <w:rPr>
          <w:rFonts w:ascii="Arial" w:hAnsi="Arial" w:cs="Arial"/>
          <w:color w:val="000000"/>
          <w:sz w:val="22"/>
          <w:shd w:val="clear" w:color="auto" w:fill="FFFFFF"/>
        </w:rPr>
        <w:t>orts that span research in materials, chemistry, physics,</w:t>
      </w:r>
    </w:p>
    <w:p w14:paraId="591B1621" w14:textId="0DFEF598" w:rsidR="009B36BF" w:rsidRPr="00E5687A" w:rsidRDefault="00DB39AF" w:rsidP="00DB39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  <w:r w:rsidRPr="00DB39AF">
        <w:rPr>
          <w:rFonts w:ascii="Arial" w:hAnsi="Arial" w:cs="Arial"/>
          <w:color w:val="000000"/>
          <w:sz w:val="22"/>
          <w:shd w:val="clear" w:color="auto" w:fill="FFFFFF"/>
        </w:rPr>
        <w:t>mathematics, statistics, biology, computer science, and engineering</w:t>
      </w:r>
      <w:r>
        <w:rPr>
          <w:rFonts w:ascii="Arial" w:hAnsi="Arial" w:cs="Arial"/>
          <w:color w:val="000000"/>
          <w:sz w:val="22"/>
          <w:shd w:val="clear" w:color="auto" w:fill="FFFFFF"/>
        </w:rPr>
        <w:t>.</w:t>
      </w:r>
    </w:p>
    <w:p w14:paraId="37AD0F46" w14:textId="77777777" w:rsidR="003012C1" w:rsidRPr="00744AE6" w:rsidRDefault="003012C1" w:rsidP="00276FF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00366455" w14:textId="4D5E0524" w:rsidR="00276FF1" w:rsidRPr="00744AE6" w:rsidRDefault="00276FF1" w:rsidP="00276FF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744AE6">
        <w:rPr>
          <w:rFonts w:ascii="Arial" w:hAnsi="Arial" w:cs="Arial"/>
          <w:b/>
          <w:bCs/>
          <w:color w:val="000000"/>
          <w:sz w:val="22"/>
        </w:rPr>
        <w:t xml:space="preserve">Sponsor: </w:t>
      </w:r>
      <w:r w:rsidR="00583BCD" w:rsidRPr="00744AE6">
        <w:rPr>
          <w:rFonts w:ascii="Arial" w:hAnsi="Arial" w:cs="Arial"/>
          <w:color w:val="000000"/>
          <w:sz w:val="22"/>
        </w:rPr>
        <w:t>NSF</w:t>
      </w:r>
    </w:p>
    <w:p w14:paraId="3AFC9CA4" w14:textId="089625ED" w:rsidR="00583BCD" w:rsidRPr="00744AE6" w:rsidRDefault="00276FF1" w:rsidP="00583BCD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 w:themeColor="text1"/>
          <w:sz w:val="22"/>
        </w:rPr>
      </w:pPr>
      <w:r w:rsidRPr="00744AE6">
        <w:rPr>
          <w:rFonts w:ascii="Arial" w:hAnsi="Arial" w:cs="Arial"/>
          <w:b/>
          <w:color w:val="000000"/>
          <w:sz w:val="22"/>
        </w:rPr>
        <w:t>Opportunity Titl</w:t>
      </w:r>
      <w:r w:rsidR="00912579" w:rsidRPr="00744AE6">
        <w:rPr>
          <w:rFonts w:ascii="Arial" w:hAnsi="Arial" w:cs="Arial"/>
          <w:b/>
          <w:color w:val="000000"/>
          <w:sz w:val="22"/>
        </w:rPr>
        <w:t>e</w:t>
      </w:r>
      <w:r w:rsidRPr="00744AE6">
        <w:rPr>
          <w:rFonts w:ascii="Arial" w:hAnsi="Arial" w:cs="Arial"/>
          <w:b/>
          <w:bCs/>
          <w:color w:val="000000"/>
          <w:sz w:val="22"/>
        </w:rPr>
        <w:t xml:space="preserve">: </w:t>
      </w:r>
      <w:r w:rsidR="00D96016">
        <w:rPr>
          <w:rFonts w:ascii="Arial" w:hAnsi="Arial" w:cs="Arial"/>
          <w:color w:val="000000"/>
          <w:sz w:val="22"/>
          <w:shd w:val="clear" w:color="auto" w:fill="FFFFFF"/>
        </w:rPr>
        <w:t xml:space="preserve">Designing Materials to Revolutionize and Engineer Our Future </w:t>
      </w:r>
      <w:r w:rsidR="00043390" w:rsidRPr="00066F0E">
        <w:rPr>
          <w:rFonts w:ascii="Arial" w:eastAsia="Times New Roman" w:hAnsi="Arial" w:cs="Arial"/>
          <w:color w:val="000000" w:themeColor="text1"/>
          <w:sz w:val="22"/>
        </w:rPr>
        <w:t>(</w:t>
      </w:r>
      <w:r w:rsidR="00D96016">
        <w:rPr>
          <w:rFonts w:ascii="Arial" w:eastAsia="Times New Roman" w:hAnsi="Arial" w:cs="Arial"/>
          <w:color w:val="000000" w:themeColor="text1"/>
          <w:sz w:val="22"/>
        </w:rPr>
        <w:t>DMREF</w:t>
      </w:r>
      <w:r w:rsidR="00043390" w:rsidRPr="00066F0E">
        <w:rPr>
          <w:rFonts w:ascii="Arial" w:eastAsia="Times New Roman" w:hAnsi="Arial" w:cs="Arial"/>
          <w:color w:val="000000" w:themeColor="text1"/>
          <w:sz w:val="22"/>
        </w:rPr>
        <w:t>)</w:t>
      </w:r>
    </w:p>
    <w:p w14:paraId="10CE633D" w14:textId="362AEA14" w:rsidR="79168B85" w:rsidRPr="00744AE6" w:rsidRDefault="79168B85" w:rsidP="00583BCD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  <w:r w:rsidRPr="00744AE6">
        <w:rPr>
          <w:rFonts w:ascii="Arial" w:eastAsia="Times New Roman" w:hAnsi="Arial" w:cs="Arial"/>
          <w:b/>
          <w:bCs/>
          <w:color w:val="000000" w:themeColor="text1"/>
          <w:sz w:val="22"/>
        </w:rPr>
        <w:t>Number:</w:t>
      </w:r>
      <w:r w:rsidRPr="00744AE6">
        <w:rPr>
          <w:rFonts w:ascii="Arial" w:eastAsia="Times New Roman" w:hAnsi="Arial" w:cs="Arial"/>
          <w:color w:val="000000" w:themeColor="text1"/>
          <w:sz w:val="22"/>
        </w:rPr>
        <w:t xml:space="preserve"> </w:t>
      </w:r>
      <w:r w:rsidR="00583BCD" w:rsidRPr="00744AE6">
        <w:rPr>
          <w:rFonts w:ascii="Arial" w:eastAsia="Times New Roman" w:hAnsi="Arial" w:cs="Arial"/>
          <w:color w:val="000000" w:themeColor="text1"/>
          <w:sz w:val="22"/>
        </w:rPr>
        <w:t>NSF 2</w:t>
      </w:r>
      <w:r w:rsidR="00D96016">
        <w:rPr>
          <w:rFonts w:ascii="Arial" w:eastAsia="Times New Roman" w:hAnsi="Arial" w:cs="Arial"/>
          <w:color w:val="000000" w:themeColor="text1"/>
          <w:sz w:val="22"/>
        </w:rPr>
        <w:t>5-508</w:t>
      </w:r>
    </w:p>
    <w:p w14:paraId="278973DB" w14:textId="333D9C39" w:rsidR="00276FF1" w:rsidRPr="0085016E" w:rsidRDefault="00276FF1" w:rsidP="00276FF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hd w:val="clear" w:color="auto" w:fill="FFFFFF"/>
        </w:rPr>
      </w:pPr>
      <w:r w:rsidRPr="0085016E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Sponsor Due Date(s): </w:t>
      </w:r>
      <w:r w:rsidR="0085016E" w:rsidRPr="0085016E">
        <w:rPr>
          <w:rFonts w:ascii="Arial" w:hAnsi="Arial" w:cs="Arial"/>
          <w:color w:val="000000"/>
          <w:sz w:val="22"/>
          <w:shd w:val="clear" w:color="auto" w:fill="FFFFFF"/>
        </w:rPr>
        <w:t>2</w:t>
      </w:r>
      <w:r w:rsidRPr="0085016E">
        <w:rPr>
          <w:rFonts w:ascii="Arial" w:hAnsi="Arial" w:cs="Arial"/>
          <w:color w:val="000000"/>
          <w:sz w:val="22"/>
          <w:shd w:val="clear" w:color="auto" w:fill="FFFFFF"/>
        </w:rPr>
        <w:t>/</w:t>
      </w:r>
      <w:r w:rsidR="0085016E" w:rsidRPr="0085016E">
        <w:rPr>
          <w:rFonts w:ascii="Arial" w:hAnsi="Arial" w:cs="Arial"/>
          <w:color w:val="000000"/>
          <w:sz w:val="22"/>
          <w:shd w:val="clear" w:color="auto" w:fill="FFFFFF"/>
        </w:rPr>
        <w:t>4</w:t>
      </w:r>
      <w:r w:rsidRPr="0085016E">
        <w:rPr>
          <w:rFonts w:ascii="Arial" w:hAnsi="Arial" w:cs="Arial"/>
          <w:color w:val="000000"/>
          <w:sz w:val="22"/>
          <w:shd w:val="clear" w:color="auto" w:fill="FFFFFF"/>
        </w:rPr>
        <w:t>/202</w:t>
      </w:r>
      <w:r w:rsidR="00656234" w:rsidRPr="0085016E">
        <w:rPr>
          <w:rFonts w:ascii="Arial" w:hAnsi="Arial" w:cs="Arial"/>
          <w:color w:val="000000"/>
          <w:sz w:val="22"/>
          <w:shd w:val="clear" w:color="auto" w:fill="FFFFFF"/>
        </w:rPr>
        <w:t>5</w:t>
      </w:r>
      <w:r w:rsidR="00B1041C" w:rsidRPr="0085016E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</w:p>
    <w:p w14:paraId="5F2E631C" w14:textId="5FCEB8E7" w:rsidR="00276FF1" w:rsidRPr="00744AE6" w:rsidRDefault="00276FF1" w:rsidP="00276FF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DA0B36">
        <w:rPr>
          <w:rFonts w:ascii="Arial" w:hAnsi="Arial" w:cs="Arial"/>
          <w:b/>
          <w:bCs/>
          <w:color w:val="000000"/>
          <w:sz w:val="22"/>
        </w:rPr>
        <w:t>Award Range:</w:t>
      </w:r>
      <w:bookmarkStart w:id="0" w:name="_Hlk178675863"/>
      <w:r w:rsidR="00B1041C" w:rsidRPr="00DA0B36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DA0B36">
        <w:rPr>
          <w:rFonts w:ascii="Arial" w:hAnsi="Arial" w:cs="Arial"/>
          <w:color w:val="000000"/>
          <w:sz w:val="22"/>
        </w:rPr>
        <w:t>$1</w:t>
      </w:r>
      <w:r w:rsidR="001C4D2A" w:rsidRPr="00DA0B36">
        <w:rPr>
          <w:rFonts w:ascii="Arial" w:hAnsi="Arial" w:cs="Arial"/>
          <w:color w:val="000000"/>
          <w:sz w:val="22"/>
        </w:rPr>
        <w:t xml:space="preserve">.5M </w:t>
      </w:r>
      <w:bookmarkEnd w:id="0"/>
      <w:r w:rsidR="00DA0B36">
        <w:rPr>
          <w:rFonts w:ascii="Arial" w:hAnsi="Arial" w:cs="Arial"/>
          <w:color w:val="000000"/>
          <w:sz w:val="22"/>
        </w:rPr>
        <w:t>to $2M over four years</w:t>
      </w:r>
    </w:p>
    <w:p w14:paraId="42673B1F" w14:textId="2DDE94E0" w:rsidR="00B1041C" w:rsidRPr="00744AE6" w:rsidRDefault="00B1041C" w:rsidP="00B1041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744AE6">
        <w:rPr>
          <w:rFonts w:ascii="Arial" w:hAnsi="Arial" w:cs="Arial"/>
          <w:b/>
          <w:bCs/>
          <w:color w:val="000000"/>
          <w:sz w:val="22"/>
        </w:rPr>
        <w:t xml:space="preserve">Number of Submissions Allowed from UNM: </w:t>
      </w:r>
      <w:bookmarkStart w:id="1" w:name="_Hlk178675882"/>
      <w:r w:rsidR="002E75A5">
        <w:rPr>
          <w:rFonts w:ascii="Arial" w:hAnsi="Arial" w:cs="Arial"/>
          <w:color w:val="000000"/>
          <w:sz w:val="22"/>
        </w:rPr>
        <w:t>Five</w:t>
      </w:r>
      <w:r w:rsidRPr="00744AE6">
        <w:rPr>
          <w:rFonts w:ascii="Arial" w:hAnsi="Arial" w:cs="Arial"/>
          <w:color w:val="000000"/>
          <w:sz w:val="22"/>
        </w:rPr>
        <w:t xml:space="preserve"> (</w:t>
      </w:r>
      <w:r w:rsidR="002E75A5">
        <w:rPr>
          <w:rFonts w:ascii="Arial" w:hAnsi="Arial" w:cs="Arial"/>
          <w:color w:val="000000"/>
          <w:sz w:val="22"/>
        </w:rPr>
        <w:t>5</w:t>
      </w:r>
      <w:r w:rsidRPr="00744AE6">
        <w:rPr>
          <w:rFonts w:ascii="Arial" w:hAnsi="Arial" w:cs="Arial"/>
          <w:color w:val="000000"/>
          <w:sz w:val="22"/>
        </w:rPr>
        <w:t>)</w:t>
      </w:r>
      <w:r>
        <w:rPr>
          <w:rFonts w:ascii="Arial" w:hAnsi="Arial" w:cs="Arial"/>
          <w:color w:val="000000"/>
          <w:sz w:val="22"/>
        </w:rPr>
        <w:t xml:space="preserve"> per lead organization</w:t>
      </w:r>
      <w:bookmarkEnd w:id="1"/>
    </w:p>
    <w:p w14:paraId="0DB312A2" w14:textId="267B4E6D" w:rsidR="009B36BF" w:rsidRPr="00744AE6" w:rsidRDefault="009B36BF" w:rsidP="009B36B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  <w:r w:rsidRPr="00744AE6">
        <w:rPr>
          <w:rFonts w:ascii="Arial" w:hAnsi="Arial" w:cs="Arial"/>
          <w:b/>
          <w:bCs/>
          <w:color w:val="000000"/>
          <w:sz w:val="22"/>
        </w:rPr>
        <w:t>Additional Information:</w:t>
      </w:r>
    </w:p>
    <w:p w14:paraId="28C7F9AA" w14:textId="49F903E0" w:rsidR="00DA0B36" w:rsidRDefault="00275986" w:rsidP="009B36B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DMREF proposals must involve at least two Senior/Key Personnel</w:t>
      </w:r>
    </w:p>
    <w:p w14:paraId="10E5B615" w14:textId="189860D8" w:rsidR="00583BCD" w:rsidRPr="00744AE6" w:rsidRDefault="00583BCD" w:rsidP="009B36BF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44AE6">
        <w:rPr>
          <w:rFonts w:ascii="Arial" w:hAnsi="Arial" w:cs="Arial"/>
          <w:color w:val="000000"/>
          <w:sz w:val="22"/>
          <w:szCs w:val="22"/>
        </w:rPr>
        <w:t>By the submission deadline, any PI, co-PI, or other Senior Personnel must hold</w:t>
      </w:r>
      <w:r w:rsidR="00B1041C">
        <w:rPr>
          <w:rFonts w:ascii="Arial" w:hAnsi="Arial" w:cs="Arial"/>
          <w:color w:val="000000"/>
          <w:sz w:val="22"/>
          <w:szCs w:val="22"/>
        </w:rPr>
        <w:t xml:space="preserve"> either</w:t>
      </w:r>
      <w:r w:rsidRPr="00744AE6">
        <w:rPr>
          <w:rFonts w:ascii="Arial" w:hAnsi="Arial" w:cs="Arial"/>
          <w:color w:val="000000"/>
          <w:sz w:val="22"/>
          <w:szCs w:val="22"/>
        </w:rPr>
        <w:t>:</w:t>
      </w:r>
    </w:p>
    <w:p w14:paraId="0B6B578E" w14:textId="77777777" w:rsidR="00583BCD" w:rsidRPr="00744AE6" w:rsidRDefault="00583BCD" w:rsidP="00583BCD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44AE6">
        <w:rPr>
          <w:rFonts w:ascii="Arial" w:hAnsi="Arial" w:cs="Arial"/>
          <w:color w:val="000000"/>
          <w:sz w:val="22"/>
          <w:szCs w:val="22"/>
        </w:rPr>
        <w:t>A tenured or tenure-track position, or</w:t>
      </w:r>
    </w:p>
    <w:p w14:paraId="754DB900" w14:textId="4E9D5871" w:rsidR="00583BCD" w:rsidRPr="00744AE6" w:rsidRDefault="00583BCD" w:rsidP="00583BCD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44AE6">
        <w:rPr>
          <w:rFonts w:ascii="Arial" w:hAnsi="Arial" w:cs="Arial"/>
          <w:color w:val="000000"/>
          <w:sz w:val="22"/>
          <w:szCs w:val="22"/>
        </w:rPr>
        <w:t>A primary, full-time, paid appointment in a research or teaching position</w:t>
      </w:r>
    </w:p>
    <w:p w14:paraId="5F2E36F2" w14:textId="25E0F23E" w:rsidR="002D1E2A" w:rsidRDefault="00276FF1" w:rsidP="00276FF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44AE6">
        <w:rPr>
          <w:rFonts w:ascii="Arial" w:hAnsi="Arial" w:cs="Arial"/>
          <w:b/>
          <w:bCs/>
          <w:color w:val="000000"/>
          <w:sz w:val="22"/>
        </w:rPr>
        <w:t>Solicitation</w:t>
      </w:r>
      <w:r w:rsidRPr="002116E1">
        <w:rPr>
          <w:rFonts w:ascii="Arial" w:hAnsi="Arial" w:cs="Arial"/>
          <w:b/>
          <w:bCs/>
          <w:color w:val="000000"/>
          <w:sz w:val="22"/>
        </w:rPr>
        <w:t xml:space="preserve">: </w:t>
      </w:r>
      <w:hyperlink r:id="rId8" w:history="1">
        <w:r w:rsidR="0085016E" w:rsidRPr="00A93505">
          <w:rPr>
            <w:rStyle w:val="Hyperlink"/>
            <w:rFonts w:ascii="Arial" w:hAnsi="Arial" w:cs="Arial"/>
            <w:sz w:val="22"/>
          </w:rPr>
          <w:t>https://nsf-gov-resources.nsf.gov/files/nsf25508.pdf?VersionId=m260vPkM22sxSgrP2Kawqho5qTCDdHYD</w:t>
        </w:r>
      </w:hyperlink>
      <w:r w:rsidR="0085016E">
        <w:rPr>
          <w:rFonts w:ascii="Arial" w:hAnsi="Arial" w:cs="Arial"/>
          <w:sz w:val="22"/>
        </w:rPr>
        <w:t xml:space="preserve"> </w:t>
      </w:r>
    </w:p>
    <w:p w14:paraId="63FDE6DD" w14:textId="77777777" w:rsidR="0085016E" w:rsidRPr="00744AE6" w:rsidRDefault="0085016E" w:rsidP="00276FF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</w:rPr>
      </w:pPr>
    </w:p>
    <w:p w14:paraId="6A419982" w14:textId="2286CDCD" w:rsidR="001D5E73" w:rsidRDefault="006A41F4" w:rsidP="001D5E73">
      <w:pPr>
        <w:tabs>
          <w:tab w:val="left" w:pos="360"/>
        </w:tabs>
        <w:rPr>
          <w:rFonts w:ascii="Arial" w:hAnsi="Arial" w:cs="Arial"/>
          <w:i/>
          <w:color w:val="000000" w:themeColor="text1"/>
          <w:sz w:val="22"/>
        </w:rPr>
      </w:pPr>
      <w:r w:rsidRPr="00744AE6">
        <w:rPr>
          <w:rFonts w:ascii="Arial" w:hAnsi="Arial" w:cs="Arial"/>
          <w:b/>
          <w:bCs/>
          <w:color w:val="000000"/>
          <w:sz w:val="22"/>
        </w:rPr>
        <w:t xml:space="preserve">Limited Comp. Instructions: </w:t>
      </w:r>
      <w:r w:rsidR="001D5E73" w:rsidRPr="00744AE6">
        <w:rPr>
          <w:rFonts w:ascii="Arial" w:hAnsi="Arial" w:cs="Arial"/>
          <w:color w:val="000000"/>
          <w:sz w:val="22"/>
        </w:rPr>
        <w:t xml:space="preserve">We will be conducting a two-step internal competition to ensure we have a review committee in place by the pre-proposal deadline. </w:t>
      </w:r>
      <w:r w:rsidR="001D5E73" w:rsidRPr="00744AE6">
        <w:rPr>
          <w:rFonts w:ascii="Arial" w:hAnsi="Arial" w:cs="Arial"/>
          <w:color w:val="000000"/>
          <w:sz w:val="22"/>
          <w:u w:val="single"/>
        </w:rPr>
        <w:t>You must complete both steps if you are interested in participating</w:t>
      </w:r>
      <w:r w:rsidR="001D5E73" w:rsidRPr="00744AE6">
        <w:rPr>
          <w:rFonts w:ascii="Arial" w:hAnsi="Arial" w:cs="Arial"/>
          <w:color w:val="000000"/>
          <w:sz w:val="22"/>
        </w:rPr>
        <w:t xml:space="preserve">. </w:t>
      </w:r>
    </w:p>
    <w:p w14:paraId="56C37849" w14:textId="77777777" w:rsidR="004349A5" w:rsidRPr="004349A5" w:rsidRDefault="004349A5" w:rsidP="001D5E73">
      <w:pPr>
        <w:tabs>
          <w:tab w:val="left" w:pos="360"/>
        </w:tabs>
        <w:rPr>
          <w:rFonts w:ascii="Arial" w:hAnsi="Arial" w:cs="Arial"/>
          <w:iCs/>
          <w:color w:val="000000"/>
          <w:sz w:val="22"/>
        </w:rPr>
      </w:pPr>
    </w:p>
    <w:p w14:paraId="302713DE" w14:textId="68CE540F" w:rsidR="00FF1066" w:rsidRPr="00744AE6" w:rsidRDefault="00FF1066" w:rsidP="00FF1066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u w:val="single"/>
        </w:rPr>
      </w:pPr>
      <w:r w:rsidRPr="00744AE6">
        <w:rPr>
          <w:rFonts w:ascii="Arial" w:hAnsi="Arial" w:cs="Arial"/>
          <w:b/>
          <w:bCs/>
          <w:color w:val="000000" w:themeColor="text1"/>
          <w:sz w:val="22"/>
        </w:rPr>
        <w:t>Limited Comp. STEP 1:</w:t>
      </w:r>
      <w:r w:rsidRPr="00744AE6">
        <w:rPr>
          <w:rFonts w:ascii="Arial" w:hAnsi="Arial" w:cs="Arial"/>
          <w:b/>
          <w:color w:val="000000" w:themeColor="text1"/>
          <w:sz w:val="22"/>
        </w:rPr>
        <w:t xml:space="preserve"> Required SOI Due Date</w:t>
      </w:r>
      <w:r w:rsidRPr="00744AE6">
        <w:rPr>
          <w:rFonts w:ascii="Arial" w:hAnsi="Arial" w:cs="Arial"/>
          <w:b/>
          <w:bCs/>
          <w:color w:val="000000"/>
          <w:sz w:val="22"/>
        </w:rPr>
        <w:t xml:space="preserve">: </w:t>
      </w:r>
      <w:r w:rsidRPr="00744AE6">
        <w:rPr>
          <w:rFonts w:ascii="Arial" w:hAnsi="Arial" w:cs="Arial"/>
          <w:b/>
          <w:bCs/>
          <w:color w:val="000000"/>
          <w:sz w:val="22"/>
          <w:highlight w:val="yellow"/>
          <w:u w:val="single"/>
        </w:rPr>
        <w:t xml:space="preserve">NOON on </w:t>
      </w:r>
      <w:r w:rsidR="0085016E">
        <w:rPr>
          <w:rFonts w:ascii="Arial" w:hAnsi="Arial" w:cs="Arial"/>
          <w:b/>
          <w:bCs/>
          <w:color w:val="000000"/>
          <w:sz w:val="22"/>
          <w:highlight w:val="yellow"/>
          <w:u w:val="single"/>
        </w:rPr>
        <w:t>December 4</w:t>
      </w:r>
      <w:r w:rsidRPr="00744AE6">
        <w:rPr>
          <w:rFonts w:ascii="Arial" w:hAnsi="Arial" w:cs="Arial"/>
          <w:b/>
          <w:bCs/>
          <w:color w:val="000000"/>
          <w:sz w:val="22"/>
          <w:highlight w:val="yellow"/>
          <w:u w:val="single"/>
        </w:rPr>
        <w:t>, 2024</w:t>
      </w:r>
      <w:r w:rsidRPr="00744AE6">
        <w:rPr>
          <w:rFonts w:ascii="Arial" w:hAnsi="Arial" w:cs="Arial"/>
          <w:color w:val="000000"/>
          <w:sz w:val="22"/>
        </w:rPr>
        <w:t xml:space="preserve"> (for planning purposes)</w:t>
      </w:r>
    </w:p>
    <w:p w14:paraId="31C56195" w14:textId="30B24BFF" w:rsidR="0093239D" w:rsidRPr="00744AE6" w:rsidRDefault="00FF1066" w:rsidP="0034310E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</w:rPr>
      </w:pPr>
      <w:r w:rsidRPr="00744AE6">
        <w:rPr>
          <w:rFonts w:ascii="Arial" w:hAnsi="Arial" w:cs="Arial"/>
          <w:b/>
          <w:bCs/>
          <w:color w:val="000000" w:themeColor="text1"/>
          <w:sz w:val="22"/>
        </w:rPr>
        <w:t>Limited Comp. STEP 2:</w:t>
      </w:r>
      <w:r w:rsidRPr="00744AE6">
        <w:rPr>
          <w:rFonts w:ascii="Arial" w:hAnsi="Arial" w:cs="Arial"/>
          <w:b/>
          <w:color w:val="000000" w:themeColor="text1"/>
          <w:sz w:val="22"/>
        </w:rPr>
        <w:t xml:space="preserve"> Pre-proposal Due Date</w:t>
      </w:r>
      <w:r w:rsidRPr="00744AE6">
        <w:rPr>
          <w:rFonts w:ascii="Arial" w:hAnsi="Arial" w:cs="Arial"/>
          <w:b/>
          <w:bCs/>
          <w:color w:val="000000"/>
          <w:sz w:val="22"/>
        </w:rPr>
        <w:t xml:space="preserve">: </w:t>
      </w:r>
      <w:r w:rsidRPr="00744AE6">
        <w:rPr>
          <w:rFonts w:ascii="Arial" w:hAnsi="Arial" w:cs="Arial"/>
          <w:b/>
          <w:bCs/>
          <w:color w:val="000000"/>
          <w:sz w:val="22"/>
          <w:highlight w:val="yellow"/>
          <w:u w:val="single"/>
        </w:rPr>
        <w:t xml:space="preserve">NOON on </w:t>
      </w:r>
      <w:r w:rsidR="0085016E">
        <w:rPr>
          <w:rFonts w:ascii="Arial" w:hAnsi="Arial" w:cs="Arial"/>
          <w:b/>
          <w:bCs/>
          <w:color w:val="000000"/>
          <w:sz w:val="22"/>
          <w:highlight w:val="yellow"/>
          <w:u w:val="single"/>
        </w:rPr>
        <w:t>December 1</w:t>
      </w:r>
      <w:r w:rsidR="00121E5E">
        <w:rPr>
          <w:rFonts w:ascii="Arial" w:hAnsi="Arial" w:cs="Arial"/>
          <w:b/>
          <w:bCs/>
          <w:color w:val="000000"/>
          <w:sz w:val="22"/>
          <w:highlight w:val="yellow"/>
          <w:u w:val="single"/>
        </w:rPr>
        <w:t>2</w:t>
      </w:r>
      <w:r w:rsidRPr="00744AE6">
        <w:rPr>
          <w:rFonts w:ascii="Arial" w:hAnsi="Arial" w:cs="Arial"/>
          <w:b/>
          <w:bCs/>
          <w:color w:val="000000"/>
          <w:sz w:val="22"/>
          <w:highlight w:val="yellow"/>
          <w:u w:val="single"/>
        </w:rPr>
        <w:t>, 2024</w:t>
      </w:r>
      <w:r w:rsidRPr="00744AE6">
        <w:rPr>
          <w:rFonts w:ascii="Arial" w:hAnsi="Arial" w:cs="Arial"/>
          <w:color w:val="000000"/>
          <w:sz w:val="22"/>
        </w:rPr>
        <w:br/>
      </w:r>
    </w:p>
    <w:p w14:paraId="4942B0EE" w14:textId="62FF425D" w:rsidR="00947F01" w:rsidRPr="00744AE6" w:rsidRDefault="00947F01" w:rsidP="00947F01">
      <w:pPr>
        <w:tabs>
          <w:tab w:val="left" w:pos="360"/>
        </w:tabs>
        <w:rPr>
          <w:rFonts w:ascii="Arial" w:hAnsi="Arial" w:cs="Arial"/>
          <w:color w:val="000000"/>
          <w:sz w:val="22"/>
        </w:rPr>
      </w:pPr>
      <w:r w:rsidRPr="00744AE6">
        <w:rPr>
          <w:rFonts w:ascii="Arial" w:hAnsi="Arial" w:cs="Arial"/>
          <w:b/>
          <w:sz w:val="22"/>
          <w:u w:val="single"/>
        </w:rPr>
        <w:t>STEP ONE:</w:t>
      </w:r>
      <w:r w:rsidRPr="00744AE6">
        <w:rPr>
          <w:rFonts w:ascii="Arial" w:hAnsi="Arial" w:cs="Arial"/>
          <w:b/>
          <w:sz w:val="22"/>
        </w:rPr>
        <w:t xml:space="preserve"> </w:t>
      </w:r>
      <w:r w:rsidRPr="00744AE6">
        <w:rPr>
          <w:rFonts w:ascii="Arial" w:hAnsi="Arial" w:cs="Arial"/>
          <w:sz w:val="22"/>
        </w:rPr>
        <w:t xml:space="preserve">Please </w:t>
      </w:r>
      <w:r w:rsidR="2B0F35E5" w:rsidRPr="00744AE6">
        <w:rPr>
          <w:rFonts w:ascii="Arial" w:hAnsi="Arial" w:cs="Arial"/>
          <w:sz w:val="22"/>
        </w:rPr>
        <w:t>submit</w:t>
      </w:r>
      <w:r w:rsidRPr="00744AE6">
        <w:rPr>
          <w:rFonts w:ascii="Arial" w:hAnsi="Arial" w:cs="Arial"/>
          <w:sz w:val="22"/>
        </w:rPr>
        <w:t xml:space="preserve"> your ~100-word </w:t>
      </w:r>
      <w:r w:rsidRPr="00744AE6">
        <w:rPr>
          <w:rFonts w:ascii="Arial" w:hAnsi="Arial" w:cs="Arial"/>
          <w:b/>
          <w:sz w:val="22"/>
        </w:rPr>
        <w:t>statement of interest</w:t>
      </w:r>
      <w:r w:rsidRPr="00744AE6">
        <w:rPr>
          <w:rFonts w:ascii="Arial" w:hAnsi="Arial" w:cs="Arial"/>
          <w:sz w:val="22"/>
        </w:rPr>
        <w:t xml:space="preserve"> </w:t>
      </w:r>
      <w:bookmarkStart w:id="2" w:name="_Hlk109208424"/>
      <w:r w:rsidRPr="00744AE6">
        <w:rPr>
          <w:rFonts w:ascii="Arial" w:hAnsi="Arial" w:cs="Arial"/>
          <w:sz w:val="22"/>
        </w:rPr>
        <w:t>in UNM’s</w:t>
      </w:r>
      <w:r w:rsidRPr="00744AE6">
        <w:rPr>
          <w:rFonts w:ascii="Arial" w:hAnsi="Arial" w:cs="Arial"/>
          <w:b/>
          <w:sz w:val="22"/>
        </w:rPr>
        <w:t xml:space="preserve"> </w:t>
      </w:r>
      <w:hyperlink r:id="rId9">
        <w:r w:rsidRPr="00744AE6">
          <w:rPr>
            <w:rStyle w:val="Hyperlink"/>
            <w:rFonts w:ascii="Arial" w:hAnsi="Arial" w:cs="Arial"/>
            <w:b/>
            <w:bCs/>
            <w:sz w:val="22"/>
          </w:rPr>
          <w:t>InfoReady Review portal</w:t>
        </w:r>
      </w:hyperlink>
      <w:r w:rsidRPr="00744AE6">
        <w:rPr>
          <w:rFonts w:ascii="Arial" w:hAnsi="Arial" w:cs="Arial"/>
          <w:sz w:val="22"/>
        </w:rPr>
        <w:t xml:space="preserve">. </w:t>
      </w:r>
      <w:bookmarkEnd w:id="2"/>
      <w:r w:rsidRPr="00744AE6">
        <w:rPr>
          <w:rFonts w:ascii="Arial" w:hAnsi="Arial" w:cs="Arial"/>
          <w:sz w:val="22"/>
        </w:rPr>
        <w:t>This is a required step</w:t>
      </w:r>
      <w:r w:rsidR="00A03321" w:rsidRPr="00744AE6">
        <w:rPr>
          <w:rFonts w:ascii="Arial" w:hAnsi="Arial" w:cs="Arial"/>
          <w:sz w:val="22"/>
        </w:rPr>
        <w:t>,</w:t>
      </w:r>
      <w:r w:rsidRPr="00744AE6">
        <w:rPr>
          <w:rFonts w:ascii="Arial" w:hAnsi="Arial" w:cs="Arial"/>
          <w:sz w:val="22"/>
        </w:rPr>
        <w:t xml:space="preserve"> and no late submissions will be considered.</w:t>
      </w:r>
      <w:r w:rsidR="00A03321" w:rsidRPr="00744AE6">
        <w:rPr>
          <w:rFonts w:ascii="Arial" w:hAnsi="Arial" w:cs="Arial"/>
          <w:sz w:val="22"/>
        </w:rPr>
        <w:t xml:space="preserve"> </w:t>
      </w:r>
      <w:r w:rsidR="00A362EC" w:rsidRPr="00744AE6">
        <w:rPr>
          <w:rFonts w:ascii="Arial" w:hAnsi="Arial" w:cs="Arial"/>
          <w:sz w:val="22"/>
        </w:rPr>
        <w:t>Note that SOI</w:t>
      </w:r>
      <w:r w:rsidR="004A6999" w:rsidRPr="00744AE6">
        <w:rPr>
          <w:rFonts w:ascii="Arial" w:hAnsi="Arial" w:cs="Arial"/>
          <w:sz w:val="22"/>
        </w:rPr>
        <w:t>s</w:t>
      </w:r>
      <w:r w:rsidR="00A362EC" w:rsidRPr="00744AE6">
        <w:rPr>
          <w:rFonts w:ascii="Arial" w:hAnsi="Arial" w:cs="Arial"/>
          <w:sz w:val="22"/>
        </w:rPr>
        <w:t xml:space="preserve"> will NOT be </w:t>
      </w:r>
      <w:r w:rsidR="00FF1066" w:rsidRPr="00744AE6">
        <w:rPr>
          <w:rFonts w:ascii="Arial" w:hAnsi="Arial" w:cs="Arial"/>
          <w:sz w:val="22"/>
        </w:rPr>
        <w:t>scored</w:t>
      </w:r>
      <w:r w:rsidR="007C2F57" w:rsidRPr="00744AE6">
        <w:rPr>
          <w:rFonts w:ascii="Arial" w:hAnsi="Arial" w:cs="Arial"/>
          <w:sz w:val="22"/>
        </w:rPr>
        <w:t xml:space="preserve">; we require them </w:t>
      </w:r>
      <w:r w:rsidR="00FF1066" w:rsidRPr="00744AE6">
        <w:rPr>
          <w:rFonts w:ascii="Arial" w:hAnsi="Arial" w:cs="Arial"/>
          <w:sz w:val="22"/>
        </w:rPr>
        <w:t>to assist us in forming</w:t>
      </w:r>
      <w:r w:rsidR="007C2F57" w:rsidRPr="00744AE6">
        <w:rPr>
          <w:rFonts w:ascii="Arial" w:hAnsi="Arial" w:cs="Arial"/>
          <w:sz w:val="22"/>
        </w:rPr>
        <w:t xml:space="preserve"> a review committee</w:t>
      </w:r>
      <w:r w:rsidR="00FF1066" w:rsidRPr="00744AE6">
        <w:rPr>
          <w:rFonts w:ascii="Arial" w:hAnsi="Arial" w:cs="Arial"/>
          <w:sz w:val="22"/>
        </w:rPr>
        <w:t>.</w:t>
      </w:r>
      <w:r w:rsidR="009B36BF" w:rsidRPr="00744AE6">
        <w:rPr>
          <w:rFonts w:ascii="Arial" w:hAnsi="Arial" w:cs="Arial"/>
          <w:sz w:val="22"/>
        </w:rPr>
        <w:t xml:space="preserve"> </w:t>
      </w:r>
    </w:p>
    <w:p w14:paraId="3651DE9F" w14:textId="77777777" w:rsidR="001D5E73" w:rsidRPr="00744AE6" w:rsidRDefault="001D5E73" w:rsidP="0034310E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</w:rPr>
      </w:pPr>
    </w:p>
    <w:p w14:paraId="760896D5" w14:textId="4E3A02E7" w:rsidR="004C337F" w:rsidRPr="00744AE6" w:rsidRDefault="00CB01A1" w:rsidP="0034310E">
      <w:pPr>
        <w:tabs>
          <w:tab w:val="left" w:pos="360"/>
        </w:tabs>
        <w:rPr>
          <w:rFonts w:ascii="Arial" w:hAnsi="Arial" w:cs="Arial"/>
          <w:sz w:val="22"/>
        </w:rPr>
      </w:pPr>
      <w:r w:rsidRPr="00744AE6">
        <w:rPr>
          <w:rFonts w:ascii="Arial" w:hAnsi="Arial" w:cs="Arial"/>
          <w:b/>
          <w:sz w:val="22"/>
          <w:u w:val="single"/>
        </w:rPr>
        <w:t>STEP TWO:</w:t>
      </w:r>
      <w:r w:rsidRPr="00744AE6">
        <w:rPr>
          <w:rFonts w:ascii="Arial" w:hAnsi="Arial" w:cs="Arial"/>
          <w:b/>
          <w:sz w:val="22"/>
        </w:rPr>
        <w:t xml:space="preserve"> </w:t>
      </w:r>
      <w:r w:rsidR="0034310E" w:rsidRPr="00744AE6">
        <w:rPr>
          <w:rFonts w:ascii="Arial" w:hAnsi="Arial" w:cs="Arial"/>
          <w:bCs/>
          <w:sz w:val="22"/>
        </w:rPr>
        <w:t>Please submit your 3-page pre-proposal</w:t>
      </w:r>
      <w:r w:rsidR="00290CDB" w:rsidRPr="00744AE6">
        <w:rPr>
          <w:rFonts w:ascii="Arial" w:hAnsi="Arial" w:cs="Arial"/>
          <w:bCs/>
          <w:sz w:val="22"/>
        </w:rPr>
        <w:t xml:space="preserve"> </w:t>
      </w:r>
      <w:r w:rsidR="0034310E" w:rsidRPr="00744AE6">
        <w:rPr>
          <w:rFonts w:ascii="Arial" w:hAnsi="Arial" w:cs="Arial"/>
          <w:bCs/>
          <w:sz w:val="22"/>
        </w:rPr>
        <w:t>and CV</w:t>
      </w:r>
      <w:r w:rsidR="004F6640" w:rsidRPr="00744AE6">
        <w:rPr>
          <w:rFonts w:ascii="Arial" w:hAnsi="Arial" w:cs="Arial"/>
          <w:bCs/>
          <w:sz w:val="22"/>
        </w:rPr>
        <w:t xml:space="preserve">s for key personnel </w:t>
      </w:r>
      <w:r w:rsidR="0034310E" w:rsidRPr="00744AE6">
        <w:rPr>
          <w:rFonts w:ascii="Arial" w:hAnsi="Arial" w:cs="Arial"/>
          <w:bCs/>
          <w:sz w:val="22"/>
        </w:rPr>
        <w:t>via UNM’s</w:t>
      </w:r>
      <w:r w:rsidR="0034310E" w:rsidRPr="00744AE6">
        <w:rPr>
          <w:rFonts w:ascii="Arial" w:hAnsi="Arial" w:cs="Arial"/>
          <w:b/>
          <w:bCs/>
          <w:sz w:val="22"/>
        </w:rPr>
        <w:t xml:space="preserve"> </w:t>
      </w:r>
      <w:hyperlink r:id="rId10" w:history="1">
        <w:r w:rsidR="0034310E" w:rsidRPr="00744AE6">
          <w:rPr>
            <w:rStyle w:val="Hyperlink"/>
            <w:rFonts w:ascii="Arial" w:hAnsi="Arial" w:cs="Arial"/>
            <w:b/>
            <w:bCs/>
            <w:sz w:val="22"/>
          </w:rPr>
          <w:t>InfoReady Review portal</w:t>
        </w:r>
      </w:hyperlink>
      <w:r w:rsidR="0034310E" w:rsidRPr="00744AE6">
        <w:rPr>
          <w:rFonts w:ascii="Arial" w:hAnsi="Arial" w:cs="Arial"/>
          <w:b/>
          <w:bCs/>
          <w:sz w:val="22"/>
        </w:rPr>
        <w:t>.</w:t>
      </w:r>
      <w:r w:rsidR="0034310E" w:rsidRPr="00744AE6">
        <w:rPr>
          <w:rFonts w:ascii="Arial" w:hAnsi="Arial" w:cs="Arial"/>
          <w:sz w:val="22"/>
        </w:rPr>
        <w:t xml:space="preserve"> </w:t>
      </w:r>
      <w:r w:rsidR="007A3FEF" w:rsidRPr="00744AE6">
        <w:rPr>
          <w:rFonts w:ascii="Arial" w:hAnsi="Arial" w:cs="Arial"/>
          <w:sz w:val="22"/>
        </w:rPr>
        <w:t>You will receive an email when the InfoReady competition has been converted from the SOI application to the pre-proposal application, but you may work on your documents outside the system before that. No late submissions will be considered.</w:t>
      </w:r>
    </w:p>
    <w:p w14:paraId="0FEF8C31" w14:textId="77777777" w:rsidR="004C337F" w:rsidRPr="00744AE6" w:rsidRDefault="004C337F" w:rsidP="0034310E">
      <w:pPr>
        <w:tabs>
          <w:tab w:val="left" w:pos="360"/>
        </w:tabs>
        <w:rPr>
          <w:rFonts w:ascii="Arial" w:hAnsi="Arial" w:cs="Arial"/>
          <w:sz w:val="22"/>
        </w:rPr>
      </w:pPr>
    </w:p>
    <w:p w14:paraId="578208E7" w14:textId="0771C88D" w:rsidR="004C337F" w:rsidRPr="00744AE6" w:rsidRDefault="00905E45" w:rsidP="004C337F">
      <w:pPr>
        <w:tabs>
          <w:tab w:val="left" w:pos="360"/>
        </w:tabs>
        <w:rPr>
          <w:rFonts w:ascii="Arial" w:hAnsi="Arial" w:cs="Arial"/>
          <w:sz w:val="22"/>
        </w:rPr>
      </w:pPr>
      <w:r w:rsidRPr="00744AE6">
        <w:rPr>
          <w:rFonts w:ascii="Arial" w:hAnsi="Arial" w:cs="Arial"/>
          <w:sz w:val="22"/>
        </w:rPr>
        <w:lastRenderedPageBreak/>
        <w:t xml:space="preserve">The pre-proposal should address the major topics that will be included in the proposal narrative, including: </w:t>
      </w:r>
    </w:p>
    <w:p w14:paraId="66B5C993" w14:textId="77777777" w:rsidR="002B29D4" w:rsidRPr="00744AE6" w:rsidRDefault="002B29D4" w:rsidP="000A5E51">
      <w:pPr>
        <w:pStyle w:val="Default"/>
        <w:rPr>
          <w:sz w:val="22"/>
          <w:szCs w:val="22"/>
        </w:rPr>
      </w:pPr>
    </w:p>
    <w:p w14:paraId="1299BC71" w14:textId="28F01A48" w:rsidR="00681AAA" w:rsidRDefault="0008264C" w:rsidP="00681AAA">
      <w:pPr>
        <w:pStyle w:val="Default"/>
        <w:numPr>
          <w:ilvl w:val="0"/>
          <w:numId w:val="31"/>
        </w:numPr>
        <w:rPr>
          <w:sz w:val="22"/>
        </w:rPr>
      </w:pPr>
      <w:r>
        <w:rPr>
          <w:sz w:val="22"/>
        </w:rPr>
        <w:t>Describe</w:t>
      </w:r>
      <w:r w:rsidR="00681AAA" w:rsidRPr="00681AAA">
        <w:rPr>
          <w:sz w:val="22"/>
        </w:rPr>
        <w:t xml:space="preserve"> the proposed work</w:t>
      </w:r>
      <w:r>
        <w:rPr>
          <w:sz w:val="22"/>
        </w:rPr>
        <w:t xml:space="preserve">’s contribution to </w:t>
      </w:r>
      <w:r w:rsidR="00681AAA" w:rsidRPr="00681AAA">
        <w:rPr>
          <w:sz w:val="22"/>
        </w:rPr>
        <w:t>materials discovery, understanding, and/or development</w:t>
      </w:r>
      <w:r>
        <w:rPr>
          <w:sz w:val="22"/>
        </w:rPr>
        <w:t>, and to</w:t>
      </w:r>
      <w:r w:rsidR="00681AAA" w:rsidRPr="00681AAA">
        <w:rPr>
          <w:sz w:val="22"/>
        </w:rPr>
        <w:t xml:space="preserve"> the fundamental knowledge base needed </w:t>
      </w:r>
      <w:r>
        <w:rPr>
          <w:sz w:val="22"/>
        </w:rPr>
        <w:t>to</w:t>
      </w:r>
      <w:r w:rsidR="00681AAA" w:rsidRPr="00681AAA">
        <w:rPr>
          <w:sz w:val="22"/>
        </w:rPr>
        <w:t xml:space="preserve"> design and mak</w:t>
      </w:r>
      <w:r>
        <w:rPr>
          <w:sz w:val="22"/>
        </w:rPr>
        <w:t>e</w:t>
      </w:r>
      <w:r w:rsidR="00681AAA" w:rsidRPr="00681AAA">
        <w:rPr>
          <w:sz w:val="22"/>
        </w:rPr>
        <w:t xml:space="preserve"> materials with</w:t>
      </w:r>
      <w:r w:rsidR="00681AAA">
        <w:rPr>
          <w:sz w:val="22"/>
        </w:rPr>
        <w:t xml:space="preserve"> </w:t>
      </w:r>
      <w:r w:rsidR="00681AAA" w:rsidRPr="00681AAA">
        <w:rPr>
          <w:sz w:val="22"/>
        </w:rPr>
        <w:t>speci</w:t>
      </w:r>
      <w:r w:rsidR="00681AAA">
        <w:rPr>
          <w:sz w:val="22"/>
        </w:rPr>
        <w:t>fi</w:t>
      </w:r>
      <w:r w:rsidR="00681AAA" w:rsidRPr="00681AAA">
        <w:rPr>
          <w:sz w:val="22"/>
        </w:rPr>
        <w:t xml:space="preserve">c, desired functions or </w:t>
      </w:r>
      <w:r w:rsidR="00681AAA">
        <w:rPr>
          <w:sz w:val="22"/>
        </w:rPr>
        <w:t>properties</w:t>
      </w:r>
      <w:r w:rsidR="000D7A1C">
        <w:rPr>
          <w:sz w:val="22"/>
        </w:rPr>
        <w:t>.</w:t>
      </w:r>
    </w:p>
    <w:p w14:paraId="7A1457EE" w14:textId="2A0D5970" w:rsidR="00681AAA" w:rsidRPr="0008264C" w:rsidRDefault="0008264C" w:rsidP="0008264C">
      <w:pPr>
        <w:pStyle w:val="Default"/>
        <w:numPr>
          <w:ilvl w:val="0"/>
          <w:numId w:val="31"/>
        </w:numPr>
        <w:rPr>
          <w:sz w:val="22"/>
        </w:rPr>
      </w:pPr>
      <w:r>
        <w:rPr>
          <w:sz w:val="22"/>
        </w:rPr>
        <w:t>Describe</w:t>
      </w:r>
      <w:r w:rsidR="00681AAA" w:rsidRPr="00681AAA">
        <w:rPr>
          <w:sz w:val="22"/>
        </w:rPr>
        <w:t xml:space="preserve"> the proposed </w:t>
      </w:r>
      <w:r>
        <w:rPr>
          <w:sz w:val="22"/>
        </w:rPr>
        <w:t>work’s</w:t>
      </w:r>
      <w:r w:rsidR="00681AAA" w:rsidRPr="00681AAA">
        <w:rPr>
          <w:sz w:val="22"/>
        </w:rPr>
        <w:t xml:space="preserve"> collaborative processes with iterative feedback among tasks</w:t>
      </w:r>
      <w:r>
        <w:rPr>
          <w:sz w:val="22"/>
        </w:rPr>
        <w:t xml:space="preserve">; specifically, the interaction among </w:t>
      </w:r>
      <w:r w:rsidRPr="0008264C">
        <w:rPr>
          <w:sz w:val="22"/>
        </w:rPr>
        <w:t>the proposal’s</w:t>
      </w:r>
      <w:r w:rsidR="00681AAA" w:rsidRPr="0008264C">
        <w:rPr>
          <w:sz w:val="22"/>
        </w:rPr>
        <w:t xml:space="preserve"> </w:t>
      </w:r>
      <w:r w:rsidR="00681AAA" w:rsidRPr="0008264C">
        <w:rPr>
          <w:sz w:val="22"/>
        </w:rPr>
        <w:t>materials synthesis/growth/</w:t>
      </w:r>
      <w:r w:rsidR="00B01813" w:rsidRPr="0008264C">
        <w:rPr>
          <w:sz w:val="22"/>
        </w:rPr>
        <w:t>p</w:t>
      </w:r>
      <w:r w:rsidR="00681AAA" w:rsidRPr="0008264C">
        <w:rPr>
          <w:sz w:val="22"/>
        </w:rPr>
        <w:t>rocessing techniques, characterization/ testing methodology, theory/mathematics, data science, and computation/simulation</w:t>
      </w:r>
      <w:r w:rsidR="001B5A1F">
        <w:rPr>
          <w:sz w:val="22"/>
        </w:rPr>
        <w:t>.</w:t>
      </w:r>
    </w:p>
    <w:p w14:paraId="2A4532C4" w14:textId="01820550" w:rsidR="001614D7" w:rsidRDefault="001B5A1F" w:rsidP="001614D7">
      <w:pPr>
        <w:pStyle w:val="Default"/>
        <w:numPr>
          <w:ilvl w:val="0"/>
          <w:numId w:val="31"/>
        </w:numPr>
        <w:rPr>
          <w:sz w:val="22"/>
        </w:rPr>
      </w:pPr>
      <w:r>
        <w:rPr>
          <w:sz w:val="22"/>
        </w:rPr>
        <w:t>Describe</w:t>
      </w:r>
      <w:r w:rsidR="001614D7" w:rsidRPr="001614D7">
        <w:rPr>
          <w:sz w:val="22"/>
        </w:rPr>
        <w:t xml:space="preserve"> the pro</w:t>
      </w:r>
      <w:r>
        <w:rPr>
          <w:sz w:val="22"/>
        </w:rPr>
        <w:t xml:space="preserve">ject’s </w:t>
      </w:r>
      <w:r w:rsidRPr="001614D7">
        <w:rPr>
          <w:sz w:val="22"/>
        </w:rPr>
        <w:t xml:space="preserve">multidisciplinary, integrated experimental and computational approach to </w:t>
      </w:r>
      <w:r w:rsidR="001614D7" w:rsidRPr="001614D7">
        <w:rPr>
          <w:sz w:val="22"/>
        </w:rPr>
        <w:t xml:space="preserve">training the next generation of </w:t>
      </w:r>
      <w:r>
        <w:rPr>
          <w:sz w:val="22"/>
        </w:rPr>
        <w:t xml:space="preserve">materials-science </w:t>
      </w:r>
      <w:r w:rsidR="001614D7" w:rsidRPr="001614D7">
        <w:rPr>
          <w:sz w:val="22"/>
        </w:rPr>
        <w:t>students and postdoctoral researchers</w:t>
      </w:r>
      <w:r w:rsidR="000D7A1C">
        <w:rPr>
          <w:sz w:val="22"/>
        </w:rPr>
        <w:t>.</w:t>
      </w:r>
    </w:p>
    <w:p w14:paraId="36C2981A" w14:textId="6920C276" w:rsidR="00F539E2" w:rsidRDefault="001B5A1F" w:rsidP="001614D7">
      <w:pPr>
        <w:pStyle w:val="Default"/>
        <w:numPr>
          <w:ilvl w:val="0"/>
          <w:numId w:val="31"/>
        </w:numPr>
        <w:rPr>
          <w:sz w:val="22"/>
        </w:rPr>
      </w:pPr>
      <w:r>
        <w:rPr>
          <w:sz w:val="22"/>
        </w:rPr>
        <w:t>Describe</w:t>
      </w:r>
      <w:r w:rsidR="001614D7" w:rsidRPr="001614D7">
        <w:rPr>
          <w:sz w:val="22"/>
        </w:rPr>
        <w:t xml:space="preserve"> the </w:t>
      </w:r>
      <w:r w:rsidR="001614D7">
        <w:rPr>
          <w:sz w:val="22"/>
        </w:rPr>
        <w:t xml:space="preserve">proposal’s </w:t>
      </w:r>
      <w:r w:rsidR="001614D7" w:rsidRPr="001614D7">
        <w:rPr>
          <w:sz w:val="22"/>
        </w:rPr>
        <w:t>Data Management and Sharing Plan</w:t>
      </w:r>
      <w:r>
        <w:rPr>
          <w:sz w:val="22"/>
        </w:rPr>
        <w:t xml:space="preserve">, and its commitment to making the </w:t>
      </w:r>
      <w:r w:rsidR="001614D7" w:rsidRPr="001614D7">
        <w:rPr>
          <w:sz w:val="22"/>
        </w:rPr>
        <w:t>digital data generated by the project freely</w:t>
      </w:r>
      <w:r w:rsidR="001614D7">
        <w:rPr>
          <w:sz w:val="22"/>
        </w:rPr>
        <w:t xml:space="preserve"> </w:t>
      </w:r>
      <w:r w:rsidR="001614D7" w:rsidRPr="001614D7">
        <w:rPr>
          <w:sz w:val="22"/>
        </w:rPr>
        <w:t xml:space="preserve">available within a reasonable time from publication, </w:t>
      </w:r>
      <w:r>
        <w:rPr>
          <w:sz w:val="22"/>
        </w:rPr>
        <w:t>i.e.,</w:t>
      </w:r>
      <w:r w:rsidR="001614D7">
        <w:rPr>
          <w:sz w:val="22"/>
        </w:rPr>
        <w:t xml:space="preserve"> </w:t>
      </w:r>
      <w:r w:rsidR="001614D7" w:rsidRPr="001614D7">
        <w:rPr>
          <w:sz w:val="22"/>
        </w:rPr>
        <w:t xml:space="preserve">the data </w:t>
      </w:r>
      <w:r>
        <w:rPr>
          <w:sz w:val="22"/>
        </w:rPr>
        <w:t>should be</w:t>
      </w:r>
      <w:r w:rsidR="001614D7" w:rsidRPr="001614D7">
        <w:rPr>
          <w:sz w:val="22"/>
        </w:rPr>
        <w:t xml:space="preserve"> </w:t>
      </w:r>
      <w:r w:rsidR="001614D7" w:rsidRPr="001614D7">
        <w:rPr>
          <w:sz w:val="22"/>
        </w:rPr>
        <w:t>fi</w:t>
      </w:r>
      <w:r w:rsidR="001614D7" w:rsidRPr="001614D7">
        <w:rPr>
          <w:sz w:val="22"/>
        </w:rPr>
        <w:t>ndable, accessible, interoperable, and reusable (FAIR)</w:t>
      </w:r>
      <w:r w:rsidR="000D7A1C">
        <w:rPr>
          <w:sz w:val="22"/>
        </w:rPr>
        <w:t>.</w:t>
      </w:r>
    </w:p>
    <w:p w14:paraId="0AE62EED" w14:textId="2EA22720" w:rsidR="00374B83" w:rsidRPr="00394B9D" w:rsidRDefault="00B8454D" w:rsidP="00394B9D">
      <w:pPr>
        <w:pStyle w:val="Default"/>
        <w:numPr>
          <w:ilvl w:val="0"/>
          <w:numId w:val="31"/>
        </w:numPr>
        <w:rPr>
          <w:sz w:val="22"/>
        </w:rPr>
      </w:pPr>
      <w:r>
        <w:rPr>
          <w:sz w:val="22"/>
        </w:rPr>
        <w:t xml:space="preserve">Note: </w:t>
      </w:r>
      <w:r w:rsidR="001614D7" w:rsidRPr="001614D7">
        <w:rPr>
          <w:sz w:val="22"/>
        </w:rPr>
        <w:t>proposals submitted to the Division of</w:t>
      </w:r>
      <w:r w:rsidR="001614D7">
        <w:rPr>
          <w:sz w:val="22"/>
        </w:rPr>
        <w:t xml:space="preserve"> </w:t>
      </w:r>
      <w:r w:rsidR="001614D7" w:rsidRPr="001614D7">
        <w:rPr>
          <w:sz w:val="22"/>
        </w:rPr>
        <w:t>Mathematical Sciences (DMS) as the Primary Unit of Consideration will be evaluated with respect to whether they seek</w:t>
      </w:r>
      <w:r w:rsidR="001614D7">
        <w:rPr>
          <w:sz w:val="22"/>
        </w:rPr>
        <w:t xml:space="preserve"> </w:t>
      </w:r>
      <w:r w:rsidR="001614D7" w:rsidRPr="001614D7">
        <w:rPr>
          <w:sz w:val="22"/>
        </w:rPr>
        <w:t>new mathematical or statistical results that will advance the DMREF agenda.</w:t>
      </w:r>
    </w:p>
    <w:p w14:paraId="5B2A5BB7" w14:textId="5F0A5337" w:rsidR="00582874" w:rsidRDefault="00582874" w:rsidP="00DD32BB">
      <w:pPr>
        <w:autoSpaceDE w:val="0"/>
        <w:autoSpaceDN w:val="0"/>
        <w:adjustRightInd w:val="0"/>
        <w:rPr>
          <w:rFonts w:ascii="Arial" w:eastAsia="Times New Roman" w:hAnsi="Arial" w:cs="Arial"/>
          <w:sz w:val="22"/>
        </w:rPr>
      </w:pPr>
    </w:p>
    <w:p w14:paraId="7259E7FB" w14:textId="2E7BB70E" w:rsidR="00DD32BB" w:rsidRPr="00744AE6" w:rsidRDefault="00DD32BB" w:rsidP="00DD32B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44AE6">
        <w:rPr>
          <w:rFonts w:ascii="Arial" w:eastAsia="Times New Roman" w:hAnsi="Arial" w:cs="Arial"/>
          <w:sz w:val="22"/>
        </w:rPr>
        <w:t xml:space="preserve">Should you have any questions please feel free to contact us at </w:t>
      </w:r>
      <w:hyperlink r:id="rId11" w:history="1">
        <w:r w:rsidRPr="00744AE6">
          <w:rPr>
            <w:rStyle w:val="Hyperlink"/>
            <w:rFonts w:ascii="Arial" w:eastAsia="Times New Roman" w:hAnsi="Arial" w:cs="Arial"/>
            <w:sz w:val="22"/>
          </w:rPr>
          <w:t>limited@unm.edu</w:t>
        </w:r>
      </w:hyperlink>
      <w:r w:rsidRPr="00744AE6">
        <w:rPr>
          <w:rFonts w:ascii="Arial" w:eastAsia="Times New Roman" w:hAnsi="Arial" w:cs="Arial"/>
          <w:sz w:val="22"/>
        </w:rPr>
        <w:t>.</w:t>
      </w:r>
      <w:r w:rsidRPr="00744AE6">
        <w:rPr>
          <w:rFonts w:ascii="Arial" w:hAnsi="Arial" w:cs="Arial"/>
          <w:sz w:val="22"/>
        </w:rPr>
        <w:t xml:space="preserve"> </w:t>
      </w:r>
    </w:p>
    <w:p w14:paraId="01FC438F" w14:textId="77777777" w:rsidR="005878F4" w:rsidRPr="00744AE6" w:rsidRDefault="005878F4" w:rsidP="005878F4">
      <w:pPr>
        <w:autoSpaceDE w:val="0"/>
        <w:autoSpaceDN w:val="0"/>
        <w:adjustRightInd w:val="0"/>
        <w:rPr>
          <w:rFonts w:ascii="Arial" w:hAnsi="Arial" w:cs="Arial"/>
          <w:color w:val="00B050"/>
          <w:sz w:val="22"/>
          <w:shd w:val="clear" w:color="auto" w:fill="FFFFFF"/>
        </w:rPr>
      </w:pPr>
      <w:r w:rsidRPr="00744AE6">
        <w:rPr>
          <w:rFonts w:ascii="Arial" w:hAnsi="Arial" w:cs="Arial"/>
          <w:i/>
          <w:iCs/>
          <w:color w:val="000000"/>
          <w:sz w:val="22"/>
        </w:rPr>
        <w:t xml:space="preserve">If you are affiliated with HSC, please contact HSC Limited Competition at </w:t>
      </w:r>
      <w:hyperlink r:id="rId12" w:history="1">
        <w:r w:rsidRPr="00744AE6">
          <w:rPr>
            <w:rStyle w:val="Hyperlink"/>
            <w:rFonts w:ascii="Arial" w:hAnsi="Arial" w:cs="Arial"/>
            <w:i/>
            <w:iCs/>
            <w:sz w:val="22"/>
          </w:rPr>
          <w:t>HSC-LimitedComps@salud.unm.edu</w:t>
        </w:r>
      </w:hyperlink>
      <w:r w:rsidRPr="00744AE6">
        <w:rPr>
          <w:rFonts w:ascii="Arial" w:hAnsi="Arial" w:cs="Arial"/>
          <w:i/>
          <w:iCs/>
          <w:color w:val="000000"/>
          <w:sz w:val="22"/>
        </w:rPr>
        <w:t xml:space="preserve"> for more information.</w:t>
      </w:r>
      <w:r w:rsidRPr="00744AE6">
        <w:rPr>
          <w:rFonts w:ascii="Arial" w:hAnsi="Arial" w:cs="Arial"/>
          <w:color w:val="00B050"/>
          <w:sz w:val="22"/>
          <w:shd w:val="clear" w:color="auto" w:fill="FFFFFF"/>
        </w:rPr>
        <w:t xml:space="preserve"> </w:t>
      </w:r>
    </w:p>
    <w:sectPr w:rsidR="005878F4" w:rsidRPr="00744AE6" w:rsidSect="00E85923">
      <w:footerReference w:type="even" r:id="rId13"/>
      <w:footerReference w:type="default" r:id="rId14"/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3EA8" w14:textId="77777777" w:rsidR="008B51BA" w:rsidRDefault="008B51BA" w:rsidP="00D509C0">
      <w:r>
        <w:separator/>
      </w:r>
    </w:p>
  </w:endnote>
  <w:endnote w:type="continuationSeparator" w:id="0">
    <w:p w14:paraId="7F0217DC" w14:textId="77777777" w:rsidR="008B51BA" w:rsidRDefault="008B51BA" w:rsidP="00D509C0">
      <w:r>
        <w:continuationSeparator/>
      </w:r>
    </w:p>
  </w:endnote>
  <w:endnote w:type="continuationNotice" w:id="1">
    <w:p w14:paraId="3ADD5CAB" w14:textId="77777777" w:rsidR="008B51BA" w:rsidRDefault="008B5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00B46" w14:textId="77777777" w:rsidR="00E85E48" w:rsidRDefault="00E85E48" w:rsidP="00F8402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06D4CFA" w14:textId="77777777" w:rsidR="00E85E48" w:rsidRDefault="00E85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EF9B" w14:textId="77777777" w:rsidR="00E85E48" w:rsidRDefault="00E85E48" w:rsidP="00F8402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9DF9CE" w14:textId="77777777" w:rsidR="00E85E48" w:rsidRDefault="00E85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7027" w14:textId="77777777" w:rsidR="008B51BA" w:rsidRDefault="008B51BA" w:rsidP="00D509C0">
      <w:r>
        <w:separator/>
      </w:r>
    </w:p>
  </w:footnote>
  <w:footnote w:type="continuationSeparator" w:id="0">
    <w:p w14:paraId="2366DEA0" w14:textId="77777777" w:rsidR="008B51BA" w:rsidRDefault="008B51BA" w:rsidP="00D509C0">
      <w:r>
        <w:continuationSeparator/>
      </w:r>
    </w:p>
  </w:footnote>
  <w:footnote w:type="continuationNotice" w:id="1">
    <w:p w14:paraId="4AA39789" w14:textId="77777777" w:rsidR="008B51BA" w:rsidRDefault="008B5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BD4171"/>
    <w:multiLevelType w:val="hybridMultilevel"/>
    <w:tmpl w:val="7651085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EF829F"/>
    <w:multiLevelType w:val="hybridMultilevel"/>
    <w:tmpl w:val="6D3029F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7FEE6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271D3"/>
    <w:multiLevelType w:val="hybridMultilevel"/>
    <w:tmpl w:val="FE9E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2F27"/>
    <w:multiLevelType w:val="hybridMultilevel"/>
    <w:tmpl w:val="5F96808A"/>
    <w:lvl w:ilvl="0" w:tplc="119A936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E2876"/>
    <w:multiLevelType w:val="multilevel"/>
    <w:tmpl w:val="CB38D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5335F0"/>
    <w:multiLevelType w:val="hybridMultilevel"/>
    <w:tmpl w:val="FEF8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2872"/>
    <w:multiLevelType w:val="hybridMultilevel"/>
    <w:tmpl w:val="A22AA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2E6B"/>
    <w:multiLevelType w:val="hybridMultilevel"/>
    <w:tmpl w:val="0F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34BC"/>
    <w:multiLevelType w:val="hybridMultilevel"/>
    <w:tmpl w:val="86607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DF4DD"/>
    <w:multiLevelType w:val="hybridMultilevel"/>
    <w:tmpl w:val="1ADC90E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C20CC9"/>
    <w:multiLevelType w:val="multilevel"/>
    <w:tmpl w:val="4720E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35D23"/>
    <w:multiLevelType w:val="hybridMultilevel"/>
    <w:tmpl w:val="C1963FCC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DC848"/>
    <w:multiLevelType w:val="hybridMultilevel"/>
    <w:tmpl w:val="AF06BC4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523CB6"/>
    <w:multiLevelType w:val="multilevel"/>
    <w:tmpl w:val="BBE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31F9A"/>
    <w:multiLevelType w:val="multilevel"/>
    <w:tmpl w:val="1C54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A43E0"/>
    <w:multiLevelType w:val="hybridMultilevel"/>
    <w:tmpl w:val="431E5F98"/>
    <w:lvl w:ilvl="0" w:tplc="64F6BDF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591"/>
    <w:multiLevelType w:val="multilevel"/>
    <w:tmpl w:val="5598F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05394"/>
    <w:multiLevelType w:val="hybridMultilevel"/>
    <w:tmpl w:val="393E6CCA"/>
    <w:lvl w:ilvl="0" w:tplc="64F6BDF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03C5A"/>
    <w:multiLevelType w:val="multilevel"/>
    <w:tmpl w:val="2AE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406BC9"/>
    <w:multiLevelType w:val="hybridMultilevel"/>
    <w:tmpl w:val="DD42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5AD0"/>
    <w:multiLevelType w:val="hybridMultilevel"/>
    <w:tmpl w:val="B86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91A"/>
    <w:multiLevelType w:val="hybridMultilevel"/>
    <w:tmpl w:val="3E023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29CBA"/>
    <w:multiLevelType w:val="hybridMultilevel"/>
    <w:tmpl w:val="F2196E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ED85885"/>
    <w:multiLevelType w:val="hybridMultilevel"/>
    <w:tmpl w:val="E1F89178"/>
    <w:lvl w:ilvl="0" w:tplc="2B663CCA">
      <w:start w:val="1"/>
      <w:numFmt w:val="decimal"/>
      <w:lvlText w:val="Project Area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71594"/>
    <w:multiLevelType w:val="hybridMultilevel"/>
    <w:tmpl w:val="F7D0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24359"/>
    <w:multiLevelType w:val="hybridMultilevel"/>
    <w:tmpl w:val="D022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F285C"/>
    <w:multiLevelType w:val="hybridMultilevel"/>
    <w:tmpl w:val="03A0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74A92"/>
    <w:multiLevelType w:val="hybridMultilevel"/>
    <w:tmpl w:val="34309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D295"/>
    <w:multiLevelType w:val="hybridMultilevel"/>
    <w:tmpl w:val="76FA8B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2277C0"/>
    <w:multiLevelType w:val="hybridMultilevel"/>
    <w:tmpl w:val="F5AA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D015E"/>
    <w:multiLevelType w:val="hybridMultilevel"/>
    <w:tmpl w:val="E8E4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59313">
    <w:abstractNumId w:val="7"/>
  </w:num>
  <w:num w:numId="2" w16cid:durableId="289552973">
    <w:abstractNumId w:val="2"/>
  </w:num>
  <w:num w:numId="3" w16cid:durableId="1105613323">
    <w:abstractNumId w:val="3"/>
  </w:num>
  <w:num w:numId="4" w16cid:durableId="1919515564">
    <w:abstractNumId w:val="28"/>
  </w:num>
  <w:num w:numId="5" w16cid:durableId="313725363">
    <w:abstractNumId w:val="12"/>
  </w:num>
  <w:num w:numId="6" w16cid:durableId="1021125094">
    <w:abstractNumId w:val="30"/>
  </w:num>
  <w:num w:numId="7" w16cid:durableId="1109742107">
    <w:abstractNumId w:val="20"/>
  </w:num>
  <w:num w:numId="8" w16cid:durableId="506677038">
    <w:abstractNumId w:val="9"/>
  </w:num>
  <w:num w:numId="9" w16cid:durableId="1528716975">
    <w:abstractNumId w:val="31"/>
  </w:num>
  <w:num w:numId="10" w16cid:durableId="983856187">
    <w:abstractNumId w:val="8"/>
  </w:num>
  <w:num w:numId="11" w16cid:durableId="1018047838">
    <w:abstractNumId w:val="24"/>
  </w:num>
  <w:num w:numId="12" w16cid:durableId="2018069441">
    <w:abstractNumId w:val="23"/>
  </w:num>
  <w:num w:numId="13" w16cid:durableId="1622489232">
    <w:abstractNumId w:val="29"/>
  </w:num>
  <w:num w:numId="14" w16cid:durableId="1154372503">
    <w:abstractNumId w:val="6"/>
  </w:num>
  <w:num w:numId="15" w16cid:durableId="765492326">
    <w:abstractNumId w:val="13"/>
  </w:num>
  <w:num w:numId="16" w16cid:durableId="1514345924">
    <w:abstractNumId w:val="1"/>
  </w:num>
  <w:num w:numId="17" w16cid:durableId="40523212">
    <w:abstractNumId w:val="10"/>
  </w:num>
  <w:num w:numId="18" w16cid:durableId="1650018722">
    <w:abstractNumId w:val="0"/>
  </w:num>
  <w:num w:numId="19" w16cid:durableId="1944848391">
    <w:abstractNumId w:val="25"/>
  </w:num>
  <w:num w:numId="20" w16cid:durableId="1991671593">
    <w:abstractNumId w:val="16"/>
  </w:num>
  <w:num w:numId="21" w16cid:durableId="1298531492">
    <w:abstractNumId w:val="18"/>
  </w:num>
  <w:num w:numId="22" w16cid:durableId="92482630">
    <w:abstractNumId w:val="27"/>
  </w:num>
  <w:num w:numId="23" w16cid:durableId="1057706779">
    <w:abstractNumId w:val="26"/>
  </w:num>
  <w:num w:numId="24" w16cid:durableId="2104958080">
    <w:abstractNumId w:val="21"/>
  </w:num>
  <w:num w:numId="25" w16cid:durableId="371730401">
    <w:abstractNumId w:val="19"/>
  </w:num>
  <w:num w:numId="26" w16cid:durableId="187126343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888027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14388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3216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52777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2856452">
    <w:abstractNumId w:val="15"/>
  </w:num>
  <w:num w:numId="32" w16cid:durableId="2055618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E9"/>
    <w:rsid w:val="00001025"/>
    <w:rsid w:val="000025A6"/>
    <w:rsid w:val="00004122"/>
    <w:rsid w:val="0003307C"/>
    <w:rsid w:val="0003616C"/>
    <w:rsid w:val="00043390"/>
    <w:rsid w:val="000544F3"/>
    <w:rsid w:val="00054BE6"/>
    <w:rsid w:val="00063F1F"/>
    <w:rsid w:val="00064E3A"/>
    <w:rsid w:val="00065C53"/>
    <w:rsid w:val="00066F0E"/>
    <w:rsid w:val="0008264C"/>
    <w:rsid w:val="00093477"/>
    <w:rsid w:val="000A5E51"/>
    <w:rsid w:val="000B03C6"/>
    <w:rsid w:val="000C4BF3"/>
    <w:rsid w:val="000C7C6C"/>
    <w:rsid w:val="000D2142"/>
    <w:rsid w:val="000D360D"/>
    <w:rsid w:val="000D7A1C"/>
    <w:rsid w:val="000E1CEE"/>
    <w:rsid w:val="000E21E5"/>
    <w:rsid w:val="000E7F5E"/>
    <w:rsid w:val="000F1B87"/>
    <w:rsid w:val="000F5B11"/>
    <w:rsid w:val="000F789A"/>
    <w:rsid w:val="001009B2"/>
    <w:rsid w:val="00101553"/>
    <w:rsid w:val="00101C4E"/>
    <w:rsid w:val="0011713F"/>
    <w:rsid w:val="00121E5E"/>
    <w:rsid w:val="00122D34"/>
    <w:rsid w:val="00122D74"/>
    <w:rsid w:val="00126083"/>
    <w:rsid w:val="00134096"/>
    <w:rsid w:val="00134F0A"/>
    <w:rsid w:val="0014256F"/>
    <w:rsid w:val="0014390B"/>
    <w:rsid w:val="00152C67"/>
    <w:rsid w:val="001614D7"/>
    <w:rsid w:val="00170250"/>
    <w:rsid w:val="00177D92"/>
    <w:rsid w:val="001839D9"/>
    <w:rsid w:val="0018756A"/>
    <w:rsid w:val="001905BD"/>
    <w:rsid w:val="00192D09"/>
    <w:rsid w:val="00194224"/>
    <w:rsid w:val="001B5A1F"/>
    <w:rsid w:val="001B6EAF"/>
    <w:rsid w:val="001C30B0"/>
    <w:rsid w:val="001C4D2A"/>
    <w:rsid w:val="001D2FA7"/>
    <w:rsid w:val="001D5E73"/>
    <w:rsid w:val="001E2686"/>
    <w:rsid w:val="001E26E1"/>
    <w:rsid w:val="002058CA"/>
    <w:rsid w:val="00207C89"/>
    <w:rsid w:val="002116E1"/>
    <w:rsid w:val="00212415"/>
    <w:rsid w:val="002175DE"/>
    <w:rsid w:val="00217FD9"/>
    <w:rsid w:val="002254EE"/>
    <w:rsid w:val="00233FE6"/>
    <w:rsid w:val="00245062"/>
    <w:rsid w:val="00261CB8"/>
    <w:rsid w:val="00261D43"/>
    <w:rsid w:val="00264589"/>
    <w:rsid w:val="00275986"/>
    <w:rsid w:val="00275DB9"/>
    <w:rsid w:val="00275FEF"/>
    <w:rsid w:val="00276FF1"/>
    <w:rsid w:val="002778A1"/>
    <w:rsid w:val="00290CDB"/>
    <w:rsid w:val="00296484"/>
    <w:rsid w:val="002A3950"/>
    <w:rsid w:val="002A5522"/>
    <w:rsid w:val="002B29D4"/>
    <w:rsid w:val="002C6D3E"/>
    <w:rsid w:val="002D1E11"/>
    <w:rsid w:val="002D1E2A"/>
    <w:rsid w:val="002E6CD3"/>
    <w:rsid w:val="002E75A5"/>
    <w:rsid w:val="002F5CE0"/>
    <w:rsid w:val="002F60AD"/>
    <w:rsid w:val="002F7B42"/>
    <w:rsid w:val="003012C1"/>
    <w:rsid w:val="00307896"/>
    <w:rsid w:val="0031307C"/>
    <w:rsid w:val="00315680"/>
    <w:rsid w:val="00316FD7"/>
    <w:rsid w:val="00317CDC"/>
    <w:rsid w:val="00320204"/>
    <w:rsid w:val="003324C1"/>
    <w:rsid w:val="003419D4"/>
    <w:rsid w:val="00342CF4"/>
    <w:rsid w:val="0034310E"/>
    <w:rsid w:val="00372EBC"/>
    <w:rsid w:val="00374B83"/>
    <w:rsid w:val="003755C6"/>
    <w:rsid w:val="00375B35"/>
    <w:rsid w:val="00392AE6"/>
    <w:rsid w:val="00394B9D"/>
    <w:rsid w:val="003A4279"/>
    <w:rsid w:val="003B442B"/>
    <w:rsid w:val="003C02E4"/>
    <w:rsid w:val="003D2240"/>
    <w:rsid w:val="003D2A98"/>
    <w:rsid w:val="003E1ABF"/>
    <w:rsid w:val="003F021E"/>
    <w:rsid w:val="003F657D"/>
    <w:rsid w:val="003F668D"/>
    <w:rsid w:val="004223CE"/>
    <w:rsid w:val="00427032"/>
    <w:rsid w:val="004349A5"/>
    <w:rsid w:val="004429F9"/>
    <w:rsid w:val="004559C4"/>
    <w:rsid w:val="00460ACF"/>
    <w:rsid w:val="00470517"/>
    <w:rsid w:val="00473222"/>
    <w:rsid w:val="0047375E"/>
    <w:rsid w:val="00475EDE"/>
    <w:rsid w:val="00480288"/>
    <w:rsid w:val="00484380"/>
    <w:rsid w:val="0048471C"/>
    <w:rsid w:val="00486122"/>
    <w:rsid w:val="00494311"/>
    <w:rsid w:val="00497F35"/>
    <w:rsid w:val="004A5F21"/>
    <w:rsid w:val="004A6999"/>
    <w:rsid w:val="004B1DD4"/>
    <w:rsid w:val="004B611C"/>
    <w:rsid w:val="004C3263"/>
    <w:rsid w:val="004C337F"/>
    <w:rsid w:val="004C5B5D"/>
    <w:rsid w:val="004C6E15"/>
    <w:rsid w:val="004C7585"/>
    <w:rsid w:val="004D4436"/>
    <w:rsid w:val="004D5BCF"/>
    <w:rsid w:val="004E139B"/>
    <w:rsid w:val="004F30A2"/>
    <w:rsid w:val="004F6640"/>
    <w:rsid w:val="004F6ECF"/>
    <w:rsid w:val="00520694"/>
    <w:rsid w:val="00523A22"/>
    <w:rsid w:val="00526949"/>
    <w:rsid w:val="005347A5"/>
    <w:rsid w:val="005435A8"/>
    <w:rsid w:val="00550249"/>
    <w:rsid w:val="0055134B"/>
    <w:rsid w:val="005619EB"/>
    <w:rsid w:val="005705B2"/>
    <w:rsid w:val="00582874"/>
    <w:rsid w:val="00583BCD"/>
    <w:rsid w:val="005878F4"/>
    <w:rsid w:val="005C272F"/>
    <w:rsid w:val="005C5F62"/>
    <w:rsid w:val="005D0F0A"/>
    <w:rsid w:val="005F1951"/>
    <w:rsid w:val="005F347D"/>
    <w:rsid w:val="0060380B"/>
    <w:rsid w:val="00612C95"/>
    <w:rsid w:val="00632563"/>
    <w:rsid w:val="00632E34"/>
    <w:rsid w:val="00634C94"/>
    <w:rsid w:val="00635199"/>
    <w:rsid w:val="00635FE4"/>
    <w:rsid w:val="006378D6"/>
    <w:rsid w:val="006518F3"/>
    <w:rsid w:val="00654371"/>
    <w:rsid w:val="00656131"/>
    <w:rsid w:val="00656234"/>
    <w:rsid w:val="006563B3"/>
    <w:rsid w:val="006612F5"/>
    <w:rsid w:val="00667417"/>
    <w:rsid w:val="006775FC"/>
    <w:rsid w:val="00680097"/>
    <w:rsid w:val="0068112D"/>
    <w:rsid w:val="0068186C"/>
    <w:rsid w:val="00681AAA"/>
    <w:rsid w:val="00681D84"/>
    <w:rsid w:val="006838BE"/>
    <w:rsid w:val="006851B5"/>
    <w:rsid w:val="006976A3"/>
    <w:rsid w:val="006A41F4"/>
    <w:rsid w:val="006A721D"/>
    <w:rsid w:val="006C14B0"/>
    <w:rsid w:val="006C18BB"/>
    <w:rsid w:val="006C469B"/>
    <w:rsid w:val="006C49E9"/>
    <w:rsid w:val="006C585A"/>
    <w:rsid w:val="006C5BBE"/>
    <w:rsid w:val="006D1ABE"/>
    <w:rsid w:val="006D7BD2"/>
    <w:rsid w:val="006E4C68"/>
    <w:rsid w:val="0070281B"/>
    <w:rsid w:val="00717198"/>
    <w:rsid w:val="00725BA1"/>
    <w:rsid w:val="00734E8C"/>
    <w:rsid w:val="00734E9F"/>
    <w:rsid w:val="0073540A"/>
    <w:rsid w:val="00744AE6"/>
    <w:rsid w:val="0074584F"/>
    <w:rsid w:val="00752363"/>
    <w:rsid w:val="00772E77"/>
    <w:rsid w:val="00785B13"/>
    <w:rsid w:val="0079221D"/>
    <w:rsid w:val="00796B0B"/>
    <w:rsid w:val="007A3FEF"/>
    <w:rsid w:val="007B4E89"/>
    <w:rsid w:val="007C0A0A"/>
    <w:rsid w:val="007C2F57"/>
    <w:rsid w:val="007C3030"/>
    <w:rsid w:val="007C54AC"/>
    <w:rsid w:val="007D3B39"/>
    <w:rsid w:val="007D6E78"/>
    <w:rsid w:val="007E0002"/>
    <w:rsid w:val="007E492F"/>
    <w:rsid w:val="007F04F2"/>
    <w:rsid w:val="007F0FBF"/>
    <w:rsid w:val="007F5083"/>
    <w:rsid w:val="00800522"/>
    <w:rsid w:val="008104B5"/>
    <w:rsid w:val="00813B4A"/>
    <w:rsid w:val="008156A8"/>
    <w:rsid w:val="0082246A"/>
    <w:rsid w:val="00834EE2"/>
    <w:rsid w:val="0085016E"/>
    <w:rsid w:val="008722C9"/>
    <w:rsid w:val="00873424"/>
    <w:rsid w:val="00882B41"/>
    <w:rsid w:val="00890535"/>
    <w:rsid w:val="008B51BA"/>
    <w:rsid w:val="008C0515"/>
    <w:rsid w:val="008C664B"/>
    <w:rsid w:val="008D0769"/>
    <w:rsid w:val="008D3436"/>
    <w:rsid w:val="008D49BF"/>
    <w:rsid w:val="008D56B0"/>
    <w:rsid w:val="008E404C"/>
    <w:rsid w:val="008E79D7"/>
    <w:rsid w:val="009014A8"/>
    <w:rsid w:val="00902676"/>
    <w:rsid w:val="00905E45"/>
    <w:rsid w:val="00912579"/>
    <w:rsid w:val="009205EA"/>
    <w:rsid w:val="0092455C"/>
    <w:rsid w:val="00927452"/>
    <w:rsid w:val="0093239D"/>
    <w:rsid w:val="009335F4"/>
    <w:rsid w:val="00940771"/>
    <w:rsid w:val="00944AF0"/>
    <w:rsid w:val="00947F01"/>
    <w:rsid w:val="00960CE5"/>
    <w:rsid w:val="009671B5"/>
    <w:rsid w:val="009722AF"/>
    <w:rsid w:val="00975714"/>
    <w:rsid w:val="0098704D"/>
    <w:rsid w:val="009A6CEE"/>
    <w:rsid w:val="009B20A7"/>
    <w:rsid w:val="009B36BF"/>
    <w:rsid w:val="009C52FB"/>
    <w:rsid w:val="009C756F"/>
    <w:rsid w:val="009D0486"/>
    <w:rsid w:val="009E30C3"/>
    <w:rsid w:val="00A03321"/>
    <w:rsid w:val="00A061A3"/>
    <w:rsid w:val="00A06252"/>
    <w:rsid w:val="00A2238E"/>
    <w:rsid w:val="00A23CF7"/>
    <w:rsid w:val="00A265D2"/>
    <w:rsid w:val="00A2754E"/>
    <w:rsid w:val="00A362EC"/>
    <w:rsid w:val="00A36EF1"/>
    <w:rsid w:val="00A43428"/>
    <w:rsid w:val="00A6732F"/>
    <w:rsid w:val="00A71EFC"/>
    <w:rsid w:val="00A729C5"/>
    <w:rsid w:val="00A80D80"/>
    <w:rsid w:val="00A81C91"/>
    <w:rsid w:val="00A90EEB"/>
    <w:rsid w:val="00A93130"/>
    <w:rsid w:val="00AA32F0"/>
    <w:rsid w:val="00AA7213"/>
    <w:rsid w:val="00AF5020"/>
    <w:rsid w:val="00B01813"/>
    <w:rsid w:val="00B026FA"/>
    <w:rsid w:val="00B1041C"/>
    <w:rsid w:val="00B22E31"/>
    <w:rsid w:val="00B24003"/>
    <w:rsid w:val="00B412F6"/>
    <w:rsid w:val="00B56D12"/>
    <w:rsid w:val="00B7724A"/>
    <w:rsid w:val="00B8454D"/>
    <w:rsid w:val="00B971B2"/>
    <w:rsid w:val="00B972C6"/>
    <w:rsid w:val="00BA31A2"/>
    <w:rsid w:val="00BC5411"/>
    <w:rsid w:val="00BC6462"/>
    <w:rsid w:val="00BC788F"/>
    <w:rsid w:val="00BE05C6"/>
    <w:rsid w:val="00C02F84"/>
    <w:rsid w:val="00C04F7C"/>
    <w:rsid w:val="00C06FF2"/>
    <w:rsid w:val="00C24E84"/>
    <w:rsid w:val="00C25EC0"/>
    <w:rsid w:val="00C32FC9"/>
    <w:rsid w:val="00C33036"/>
    <w:rsid w:val="00C40348"/>
    <w:rsid w:val="00C47759"/>
    <w:rsid w:val="00C47E16"/>
    <w:rsid w:val="00C560F2"/>
    <w:rsid w:val="00C71C5F"/>
    <w:rsid w:val="00C82E4E"/>
    <w:rsid w:val="00C85F0F"/>
    <w:rsid w:val="00CA001A"/>
    <w:rsid w:val="00CA14D6"/>
    <w:rsid w:val="00CA54FB"/>
    <w:rsid w:val="00CB01A1"/>
    <w:rsid w:val="00CB0FD3"/>
    <w:rsid w:val="00CD1A8C"/>
    <w:rsid w:val="00CD469F"/>
    <w:rsid w:val="00CD50DE"/>
    <w:rsid w:val="00CD5827"/>
    <w:rsid w:val="00CF3D85"/>
    <w:rsid w:val="00D046F2"/>
    <w:rsid w:val="00D0489C"/>
    <w:rsid w:val="00D04B9E"/>
    <w:rsid w:val="00D20CA2"/>
    <w:rsid w:val="00D20EF2"/>
    <w:rsid w:val="00D329AD"/>
    <w:rsid w:val="00D3440B"/>
    <w:rsid w:val="00D46BF4"/>
    <w:rsid w:val="00D509C0"/>
    <w:rsid w:val="00D6691E"/>
    <w:rsid w:val="00D71A10"/>
    <w:rsid w:val="00D7663D"/>
    <w:rsid w:val="00D813D9"/>
    <w:rsid w:val="00D86B8C"/>
    <w:rsid w:val="00D86E58"/>
    <w:rsid w:val="00D96016"/>
    <w:rsid w:val="00DA0B36"/>
    <w:rsid w:val="00DA3FF2"/>
    <w:rsid w:val="00DA7396"/>
    <w:rsid w:val="00DA77DB"/>
    <w:rsid w:val="00DB39AF"/>
    <w:rsid w:val="00DB4D16"/>
    <w:rsid w:val="00DC5367"/>
    <w:rsid w:val="00DD32BB"/>
    <w:rsid w:val="00DD5C8C"/>
    <w:rsid w:val="00DD64B4"/>
    <w:rsid w:val="00DD68CA"/>
    <w:rsid w:val="00DE2CEE"/>
    <w:rsid w:val="00DF0DBA"/>
    <w:rsid w:val="00DF2593"/>
    <w:rsid w:val="00DF5539"/>
    <w:rsid w:val="00DF6FBD"/>
    <w:rsid w:val="00E039B2"/>
    <w:rsid w:val="00E05615"/>
    <w:rsid w:val="00E15558"/>
    <w:rsid w:val="00E15BC5"/>
    <w:rsid w:val="00E363BC"/>
    <w:rsid w:val="00E40700"/>
    <w:rsid w:val="00E41FE6"/>
    <w:rsid w:val="00E556BE"/>
    <w:rsid w:val="00E5687A"/>
    <w:rsid w:val="00E62B01"/>
    <w:rsid w:val="00E65C52"/>
    <w:rsid w:val="00E85923"/>
    <w:rsid w:val="00E85E48"/>
    <w:rsid w:val="00E978FE"/>
    <w:rsid w:val="00EA08C4"/>
    <w:rsid w:val="00EA70AC"/>
    <w:rsid w:val="00EB3B8C"/>
    <w:rsid w:val="00EB7786"/>
    <w:rsid w:val="00ED4382"/>
    <w:rsid w:val="00EE7F76"/>
    <w:rsid w:val="00EF790F"/>
    <w:rsid w:val="00F00A93"/>
    <w:rsid w:val="00F0230F"/>
    <w:rsid w:val="00F0491B"/>
    <w:rsid w:val="00F16702"/>
    <w:rsid w:val="00F2333E"/>
    <w:rsid w:val="00F24A97"/>
    <w:rsid w:val="00F45D48"/>
    <w:rsid w:val="00F539E2"/>
    <w:rsid w:val="00F63FA2"/>
    <w:rsid w:val="00F648FE"/>
    <w:rsid w:val="00F728D4"/>
    <w:rsid w:val="00F75CE5"/>
    <w:rsid w:val="00F84021"/>
    <w:rsid w:val="00F91C95"/>
    <w:rsid w:val="00F94080"/>
    <w:rsid w:val="00FA674B"/>
    <w:rsid w:val="00FD2B0D"/>
    <w:rsid w:val="00FE1AC2"/>
    <w:rsid w:val="00FE70BF"/>
    <w:rsid w:val="00FF1066"/>
    <w:rsid w:val="00FF6050"/>
    <w:rsid w:val="2B0F35E5"/>
    <w:rsid w:val="3ACC80F3"/>
    <w:rsid w:val="3EB7DF84"/>
    <w:rsid w:val="6187CBB4"/>
    <w:rsid w:val="7676BD76"/>
    <w:rsid w:val="79168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C99A"/>
  <w15:chartTrackingRefBased/>
  <w15:docId w15:val="{7AEEE804-6F45-4B04-B823-451A966C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E05615"/>
    <w:rPr>
      <w:sz w:val="24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A55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</w:rPr>
  </w:style>
  <w:style w:type="character" w:customStyle="1" w:styleId="addtitle1">
    <w:name w:val="addtitle1"/>
    <w:basedOn w:val="DefaultParagraphFont"/>
  </w:style>
  <w:style w:type="paragraph" w:customStyle="1" w:styleId="regulartext">
    <w:name w:val="regulartext"/>
    <w:basedOn w:val="Normal"/>
    <w:pPr>
      <w:spacing w:before="100" w:beforeAutospacing="1" w:after="100" w:afterAutospacing="1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  <w:rsid w:val="00BA31A2"/>
  </w:style>
  <w:style w:type="character" w:customStyle="1" w:styleId="apple-converted-space">
    <w:name w:val="apple-converted-space"/>
    <w:rsid w:val="00BA31A2"/>
  </w:style>
  <w:style w:type="paragraph" w:styleId="EndnoteText">
    <w:name w:val="endnote text"/>
    <w:basedOn w:val="Normal"/>
    <w:link w:val="EndnoteTextChar"/>
    <w:rsid w:val="00D509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09C0"/>
  </w:style>
  <w:style w:type="character" w:styleId="EndnoteReference">
    <w:name w:val="endnote reference"/>
    <w:rsid w:val="00D509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380B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uiPriority w:val="20"/>
    <w:qFormat/>
    <w:rsid w:val="008D3436"/>
    <w:rPr>
      <w:i/>
      <w:iCs/>
    </w:rPr>
  </w:style>
  <w:style w:type="character" w:styleId="Strong">
    <w:name w:val="Strong"/>
    <w:uiPriority w:val="22"/>
    <w:qFormat/>
    <w:rsid w:val="00475EDE"/>
    <w:rPr>
      <w:b/>
      <w:bCs/>
    </w:rPr>
  </w:style>
  <w:style w:type="character" w:styleId="UnresolvedMention">
    <w:name w:val="Unresolved Mention"/>
    <w:uiPriority w:val="47"/>
    <w:rsid w:val="00122D34"/>
    <w:rPr>
      <w:color w:val="808080"/>
      <w:shd w:val="clear" w:color="auto" w:fill="E6E6E6"/>
    </w:rPr>
  </w:style>
  <w:style w:type="paragraph" w:customStyle="1" w:styleId="Default">
    <w:name w:val="Default"/>
    <w:rsid w:val="00BE0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56A8"/>
    <w:pPr>
      <w:ind w:left="720"/>
      <w:contextualSpacing/>
    </w:pPr>
    <w:rPr>
      <w:rFonts w:ascii="Cambria" w:eastAsia="MS Mincho" w:hAnsi="Cambria"/>
      <w:szCs w:val="24"/>
    </w:rPr>
  </w:style>
  <w:style w:type="paragraph" w:styleId="Footer">
    <w:name w:val="footer"/>
    <w:basedOn w:val="Normal"/>
    <w:link w:val="FooterChar"/>
    <w:rsid w:val="00E85E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5E48"/>
    <w:rPr>
      <w:sz w:val="24"/>
      <w:szCs w:val="22"/>
    </w:rPr>
  </w:style>
  <w:style w:type="character" w:styleId="PageNumber">
    <w:name w:val="page number"/>
    <w:basedOn w:val="DefaultParagraphFont"/>
    <w:rsid w:val="00E85E48"/>
  </w:style>
  <w:style w:type="character" w:customStyle="1" w:styleId="Heading3Char">
    <w:name w:val="Heading 3 Char"/>
    <w:link w:val="Heading3"/>
    <w:semiHidden/>
    <w:rsid w:val="002A552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cayt-misspell-word">
    <w:name w:val="scayt-misspell-word"/>
    <w:rsid w:val="00D6691E"/>
  </w:style>
  <w:style w:type="paragraph" w:styleId="Header">
    <w:name w:val="header"/>
    <w:basedOn w:val="Normal"/>
    <w:link w:val="HeaderChar"/>
    <w:rsid w:val="005C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5F62"/>
    <w:rPr>
      <w:sz w:val="24"/>
      <w:szCs w:val="22"/>
    </w:rPr>
  </w:style>
  <w:style w:type="character" w:styleId="CommentReference">
    <w:name w:val="annotation reference"/>
    <w:basedOn w:val="DefaultParagraphFont"/>
    <w:rsid w:val="000F5B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B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5B11"/>
  </w:style>
  <w:style w:type="paragraph" w:styleId="CommentSubject">
    <w:name w:val="annotation subject"/>
    <w:basedOn w:val="CommentText"/>
    <w:next w:val="CommentText"/>
    <w:link w:val="CommentSubjectChar"/>
    <w:rsid w:val="000F5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5B11"/>
    <w:rPr>
      <w:b/>
      <w:bCs/>
    </w:rPr>
  </w:style>
  <w:style w:type="paragraph" w:styleId="Revision">
    <w:name w:val="Revision"/>
    <w:hidden/>
    <w:uiPriority w:val="71"/>
    <w:rsid w:val="00C02F84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f-gov-resources.nsf.gov/files/nsf25508.pdf?VersionId=m260vPkM22sxSgrP2Kawqho5qTCDdHY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SC-LimitedComps@salud.unm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ited@unm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m.infoready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m.infoready4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9275-E409-481A-9E95-EB3B3A35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4892</CharactersWithSpaces>
  <SharedDoc>false</SharedDoc>
  <HLinks>
    <vt:vector size="36" baseType="variant">
      <vt:variant>
        <vt:i4>3735562</vt:i4>
      </vt:variant>
      <vt:variant>
        <vt:i4>15</vt:i4>
      </vt:variant>
      <vt:variant>
        <vt:i4>0</vt:i4>
      </vt:variant>
      <vt:variant>
        <vt:i4>5</vt:i4>
      </vt:variant>
      <vt:variant>
        <vt:lpwstr>mailto:HSC-LimitedComps@salud.unm.edu</vt:lpwstr>
      </vt:variant>
      <vt:variant>
        <vt:lpwstr/>
      </vt:variant>
      <vt:variant>
        <vt:i4>8061003</vt:i4>
      </vt:variant>
      <vt:variant>
        <vt:i4>12</vt:i4>
      </vt:variant>
      <vt:variant>
        <vt:i4>0</vt:i4>
      </vt:variant>
      <vt:variant>
        <vt:i4>5</vt:i4>
      </vt:variant>
      <vt:variant>
        <vt:lpwstr>mailto:limited@unm.edu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https://unm.infoready4.com/</vt:lpwstr>
      </vt:variant>
      <vt:variant>
        <vt:lpwstr/>
      </vt:variant>
      <vt:variant>
        <vt:i4>7012476</vt:i4>
      </vt:variant>
      <vt:variant>
        <vt:i4>6</vt:i4>
      </vt:variant>
      <vt:variant>
        <vt:i4>0</vt:i4>
      </vt:variant>
      <vt:variant>
        <vt:i4>5</vt:i4>
      </vt:variant>
      <vt:variant>
        <vt:lpwstr>https://unm.infoready4.com/</vt:lpwstr>
      </vt:variant>
      <vt:variant>
        <vt:lpwstr/>
      </vt:variant>
      <vt:variant>
        <vt:i4>1835029</vt:i4>
      </vt:variant>
      <vt:variant>
        <vt:i4>2</vt:i4>
      </vt:variant>
      <vt:variant>
        <vt:i4>0</vt:i4>
      </vt:variant>
      <vt:variant>
        <vt:i4>5</vt:i4>
      </vt:variant>
      <vt:variant>
        <vt:lpwstr>https://new.nsf.gov/funding/opportunities/major-research-instrumentation-program-mri</vt:lpwstr>
      </vt:variant>
      <vt:variant>
        <vt:lpwstr/>
      </vt:variant>
      <vt:variant>
        <vt:i4>1835029</vt:i4>
      </vt:variant>
      <vt:variant>
        <vt:i4>0</vt:i4>
      </vt:variant>
      <vt:variant>
        <vt:i4>0</vt:i4>
      </vt:variant>
      <vt:variant>
        <vt:i4>5</vt:i4>
      </vt:variant>
      <vt:variant>
        <vt:lpwstr>https://new.nsf.gov/funding/opportunities/major-research-instrumentation-program-mri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Elizabeth Romero</dc:creator>
  <cp:keywords/>
  <cp:lastModifiedBy>Andrea Orzoff</cp:lastModifiedBy>
  <cp:revision>23</cp:revision>
  <cp:lastPrinted>2017-10-30T23:45:00Z</cp:lastPrinted>
  <dcterms:created xsi:type="dcterms:W3CDTF">2024-11-20T18:39:00Z</dcterms:created>
  <dcterms:modified xsi:type="dcterms:W3CDTF">2024-11-20T22:36:00Z</dcterms:modified>
</cp:coreProperties>
</file>